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"/>
        <w:gridCol w:w="11313"/>
      </w:tblGrid>
      <w:tr w:rsidR="00DF346F">
        <w:trPr>
          <w:trHeight w:val="338"/>
        </w:trPr>
        <w:tc>
          <w:tcPr>
            <w:tcW w:w="204" w:type="dxa"/>
          </w:tcPr>
          <w:p w:rsidR="00DF346F" w:rsidRDefault="00DF346F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DF346F" w:rsidRDefault="00DF346F">
            <w:pPr>
              <w:pStyle w:val="EmptyCellLayoutStyle"/>
              <w:spacing w:after="0" w:line="240" w:lineRule="auto"/>
            </w:pPr>
          </w:p>
        </w:tc>
      </w:tr>
      <w:tr w:rsidR="00DF346F">
        <w:tc>
          <w:tcPr>
            <w:tcW w:w="204" w:type="dxa"/>
          </w:tcPr>
          <w:p w:rsidR="00DF346F" w:rsidRDefault="00DF346F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"/>
              <w:gridCol w:w="3839"/>
              <w:gridCol w:w="162"/>
              <w:gridCol w:w="136"/>
              <w:gridCol w:w="4703"/>
              <w:gridCol w:w="2291"/>
            </w:tblGrid>
            <w:tr w:rsidR="00DF346F">
              <w:trPr>
                <w:trHeight w:val="20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380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F346F" w:rsidRDefault="00723A1E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438399" cy="53339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8399" cy="5333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DF346F"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DE SESSÃO PÚBLICA POR LOTE</w:t>
                        </w: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</w:tr>
            <w:tr w:rsidR="00DF346F">
              <w:trPr>
                <w:trHeight w:val="159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319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DF346F">
                    <w:trPr>
                      <w:trHeight w:val="262"/>
                    </w:trPr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27/02/2023 11:47:37</w:t>
                        </w: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20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>
              <w:trPr>
                <w:trHeight w:val="20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151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DF346F">
                    <w:trPr>
                      <w:trHeight w:val="253"/>
                    </w:trPr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ALANA FERNANDES</w:t>
                        </w: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179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>
              <w:trPr>
                <w:trHeight w:val="190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>
              <w:trPr>
                <w:trHeight w:val="177"/>
              </w:trPr>
              <w:tc>
                <w:tcPr>
                  <w:tcW w:w="179" w:type="dxa"/>
                  <w:tcBorders>
                    <w:top w:val="single" w:sz="7" w:space="0" w:color="D3D3D3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tcBorders>
                    <w:top w:val="single" w:sz="7" w:space="0" w:color="D3D3D3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  <w:tcBorders>
                    <w:top w:val="single" w:sz="7" w:space="0" w:color="D3D3D3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top w:val="single" w:sz="7" w:space="0" w:color="D3D3D3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tcBorders>
                    <w:top w:val="single" w:sz="7" w:space="0" w:color="D3D3D3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  <w:tcBorders>
                    <w:top w:val="single" w:sz="7" w:space="0" w:color="D3D3D3"/>
                  </w:tcBorders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DF346F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Unidade compradora: SEMAE - SERVIÇO MUNICIPAL DE ÁGUA E ESGOTO | Tipo de processo: Nacional Brasil | Moeda: Real (R$)  </w:t>
                        </w: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>
              <w:trPr>
                <w:trHeight w:val="38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DF346F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Estilo: Ranking | Situação: Homologado | Nº Edital: 2023/000023 | Início da disputa: 23/02/2023 09:07</w:t>
                        </w: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>
              <w:trPr>
                <w:trHeight w:val="19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DF346F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Data inicial de propostas: 09/02/2023 11:30:00 | Data final de propostas: 23/02/2023 08:30:00 | Data de homologação: 27/02/2023 11:47</w:t>
                        </w: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>
              <w:trPr>
                <w:trHeight w:val="25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46588C">
              <w:trPr>
                <w:trHeight w:val="34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DF346F">
                    <w:trPr>
                      <w:trHeight w:val="26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Data de adjudicação: 27/02/2023 11:39:46 | Objeto: CONTRATAÇÃO DE EMPRESA PARA FORNECIMENTO DE CIMENTO PORTLAND CP II E-32 - REGISTRO DE PREÇOS |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Nr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. Processo: 2023/000052</w:t>
                        </w: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>
              <w:trPr>
                <w:trHeight w:val="345"/>
              </w:trPr>
              <w:tc>
                <w:tcPr>
                  <w:tcW w:w="17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DF346F" w:rsidRDefault="00DF346F">
            <w:pPr>
              <w:spacing w:after="0" w:line="240" w:lineRule="auto"/>
            </w:pPr>
          </w:p>
        </w:tc>
      </w:tr>
      <w:tr w:rsidR="00DF346F">
        <w:trPr>
          <w:trHeight w:val="79"/>
        </w:trPr>
        <w:tc>
          <w:tcPr>
            <w:tcW w:w="204" w:type="dxa"/>
          </w:tcPr>
          <w:p w:rsidR="00DF346F" w:rsidRDefault="00DF346F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DF346F" w:rsidRDefault="00DF346F">
            <w:pPr>
              <w:pStyle w:val="EmptyCellLayoutStyle"/>
              <w:spacing w:after="0" w:line="240" w:lineRule="auto"/>
            </w:pPr>
          </w:p>
        </w:tc>
      </w:tr>
      <w:tr w:rsidR="00DF346F">
        <w:tc>
          <w:tcPr>
            <w:tcW w:w="204" w:type="dxa"/>
          </w:tcPr>
          <w:p w:rsidR="00DF346F" w:rsidRDefault="00DF346F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46588C" w:rsidRPr="0046588C" w:rsidRDefault="0046588C">
            <w:pPr>
              <w:rPr>
                <w:rFonts w:ascii="Tahoma" w:eastAsia="Tahoma" w:hAnsi="Tahoma"/>
                <w:b/>
                <w:color w:val="000000"/>
              </w:rPr>
            </w:pPr>
            <w:r w:rsidRPr="0046588C">
              <w:rPr>
                <w:rFonts w:ascii="Tahoma" w:eastAsia="Tahoma" w:hAnsi="Tahoma"/>
                <w:b/>
                <w:color w:val="000000"/>
              </w:rPr>
              <w:t>Ata da sessão pública por lote</w:t>
            </w:r>
          </w:p>
          <w:p w:rsidR="0046588C" w:rsidRPr="0046588C" w:rsidRDefault="0046588C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89"/>
              <w:gridCol w:w="293"/>
              <w:gridCol w:w="231"/>
            </w:tblGrid>
            <w:tr w:rsidR="00DF346F" w:rsidTr="00E10F30">
              <w:trPr>
                <w:trHeight w:val="97"/>
              </w:trPr>
              <w:tc>
                <w:tcPr>
                  <w:tcW w:w="10227" w:type="dxa"/>
                </w:tcPr>
                <w:p w:rsidR="00DF346F" w:rsidRPr="0046588C" w:rsidRDefault="0046588C">
                  <w:pPr>
                    <w:pStyle w:val="EmptyCellLayoutStyle"/>
                    <w:spacing w:after="0" w:line="240" w:lineRule="auto"/>
                    <w:rPr>
                      <w:rFonts w:ascii="Tahoma" w:hAnsi="Tahoma" w:cs="Tahoma"/>
                      <w:sz w:val="20"/>
                    </w:rPr>
                  </w:pPr>
                  <w:r w:rsidRPr="0046588C">
                    <w:rPr>
                      <w:rFonts w:ascii="Tahoma" w:hAnsi="Tahoma" w:cs="Tahoma"/>
                      <w:sz w:val="20"/>
                    </w:rPr>
                    <w:t>Os licitantes, bem como os lotes e preços, encontram-se abaixo registrados:</w:t>
                  </w:r>
                </w:p>
                <w:p w:rsidR="0046588C" w:rsidRDefault="0046588C">
                  <w:pPr>
                    <w:pStyle w:val="EmptyCellLayoutStyle"/>
                    <w:spacing w:after="0" w:line="240" w:lineRule="auto"/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E10F30">
              <w:trPr>
                <w:trHeight w:val="340"/>
              </w:trPr>
              <w:tc>
                <w:tcPr>
                  <w:tcW w:w="10836" w:type="dxa"/>
                  <w:gridSpan w:val="2"/>
                </w:tcPr>
                <w:tbl>
                  <w:tblPr>
                    <w:tblW w:w="10770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"/>
                    <w:gridCol w:w="2330"/>
                    <w:gridCol w:w="3731"/>
                    <w:gridCol w:w="2939"/>
                    <w:gridCol w:w="1752"/>
                    <w:gridCol w:w="9"/>
                  </w:tblGrid>
                  <w:tr w:rsidR="0046588C" w:rsidTr="0046588C">
                    <w:trPr>
                      <w:gridBefore w:val="1"/>
                      <w:gridAfter w:val="1"/>
                      <w:wBefore w:w="9" w:type="dxa"/>
                      <w:wAfter w:w="9" w:type="dxa"/>
                      <w:trHeight w:val="232"/>
                    </w:trPr>
                    <w:tc>
                      <w:tcPr>
                        <w:tcW w:w="10752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Licitantes participantes</w:t>
                        </w:r>
                      </w:p>
                    </w:tc>
                  </w:tr>
                  <w:tr w:rsidR="0046588C" w:rsidTr="0046588C">
                    <w:trPr>
                      <w:gridBefore w:val="1"/>
                      <w:gridAfter w:val="1"/>
                      <w:wBefore w:w="9" w:type="dxa"/>
                      <w:wAfter w:w="9" w:type="dxa"/>
                      <w:trHeight w:val="232"/>
                    </w:trPr>
                    <w:tc>
                      <w:tcPr>
                        <w:tcW w:w="233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373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Razão social</w:t>
                        </w:r>
                      </w:p>
                    </w:tc>
                    <w:tc>
                      <w:tcPr>
                        <w:tcW w:w="293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1752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ME/EPP</w:t>
                        </w:r>
                      </w:p>
                    </w:tc>
                  </w:tr>
                  <w:tr w:rsidR="0046588C" w:rsidTr="0046588C">
                    <w:trPr>
                      <w:gridBefore w:val="1"/>
                      <w:gridAfter w:val="1"/>
                      <w:wBefore w:w="9" w:type="dxa"/>
                      <w:wAfter w:w="9" w:type="dxa"/>
                      <w:trHeight w:val="232"/>
                    </w:trPr>
                    <w:tc>
                      <w:tcPr>
                        <w:tcW w:w="233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15.195.640/0001-71</w:t>
                        </w:r>
                      </w:p>
                    </w:tc>
                    <w:tc>
                      <w:tcPr>
                        <w:tcW w:w="373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MARFEX LOPES COMÉRCIO DE MATERIAIS PARA CONSTRUÇÃO LTDA - ME</w:t>
                        </w:r>
                      </w:p>
                    </w:tc>
                    <w:tc>
                      <w:tcPr>
                        <w:tcW w:w="293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marfexcomercial@hotmail.com</w:t>
                        </w:r>
                      </w:p>
                    </w:tc>
                    <w:tc>
                      <w:tcPr>
                        <w:tcW w:w="1752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74"/>
                        </w:tblGrid>
                        <w:tr w:rsidR="0046588C" w:rsidTr="00910644">
                          <w:trPr>
                            <w:trHeight w:hRule="exact" w:val="230"/>
                          </w:trPr>
                          <w:tc>
                            <w:tcPr>
                              <w:tcW w:w="1789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46588C" w:rsidRDefault="0046588C" w:rsidP="0046588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Sim</w:t>
                              </w:r>
                            </w:p>
                          </w:tc>
                        </w:tr>
                      </w:tbl>
                      <w:p w:rsidR="0046588C" w:rsidRDefault="0046588C" w:rsidP="0046588C">
                        <w:pPr>
                          <w:spacing w:after="0" w:line="240" w:lineRule="auto"/>
                        </w:pPr>
                      </w:p>
                    </w:tc>
                  </w:tr>
                  <w:tr w:rsidR="0046588C" w:rsidTr="0046588C">
                    <w:trPr>
                      <w:gridBefore w:val="1"/>
                      <w:gridAfter w:val="1"/>
                      <w:wBefore w:w="9" w:type="dxa"/>
                      <w:wAfter w:w="9" w:type="dxa"/>
                      <w:trHeight w:val="232"/>
                    </w:trPr>
                    <w:tc>
                      <w:tcPr>
                        <w:tcW w:w="233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33.205.718/0001-73</w:t>
                        </w:r>
                      </w:p>
                    </w:tc>
                    <w:tc>
                      <w:tcPr>
                        <w:tcW w:w="373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CASA DE FERRAGENS E FERRAMENTAS MATÃO EIRELI</w:t>
                        </w:r>
                      </w:p>
                    </w:tc>
                    <w:tc>
                      <w:tcPr>
                        <w:tcW w:w="293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588C" w:rsidRDefault="0046588C" w:rsidP="0046588C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vendas@casafermatao.com.br</w:t>
                        </w:r>
                      </w:p>
                    </w:tc>
                    <w:tc>
                      <w:tcPr>
                        <w:tcW w:w="1752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74"/>
                        </w:tblGrid>
                        <w:tr w:rsidR="0046588C" w:rsidTr="00910644">
                          <w:trPr>
                            <w:trHeight w:hRule="exact" w:val="230"/>
                          </w:trPr>
                          <w:tc>
                            <w:tcPr>
                              <w:tcW w:w="1789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46588C" w:rsidRDefault="0046588C" w:rsidP="0046588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Sim</w:t>
                              </w:r>
                            </w:p>
                          </w:tc>
                        </w:tr>
                      </w:tbl>
                      <w:p w:rsidR="0046588C" w:rsidRDefault="0046588C" w:rsidP="0046588C">
                        <w:pPr>
                          <w:spacing w:after="0" w:line="240" w:lineRule="auto"/>
                        </w:pPr>
                      </w:p>
                    </w:tc>
                  </w:tr>
                  <w:tr w:rsidR="00DF346F" w:rsidTr="0046588C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</w:tblPrEx>
                    <w:trPr>
                      <w:trHeight w:val="262"/>
                    </w:trPr>
                    <w:tc>
                      <w:tcPr>
                        <w:tcW w:w="10770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 w:rsidTr="00E10F30">
              <w:trPr>
                <w:trHeight w:val="100"/>
              </w:trPr>
              <w:tc>
                <w:tcPr>
                  <w:tcW w:w="1022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E10F30">
              <w:tc>
                <w:tcPr>
                  <w:tcW w:w="10836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7"/>
                    <w:gridCol w:w="334"/>
                    <w:gridCol w:w="4887"/>
                    <w:gridCol w:w="1701"/>
                    <w:gridCol w:w="1843"/>
                    <w:gridCol w:w="1134"/>
                  </w:tblGrid>
                  <w:tr w:rsidR="0046588C" w:rsidTr="0046588C">
                    <w:trPr>
                      <w:trHeight w:val="267"/>
                    </w:trPr>
                    <w:tc>
                      <w:tcPr>
                        <w:tcW w:w="10696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0696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ITEM 01 - EXCLUSIVO ME/EPP</w:t>
                        </w: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9565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D303CC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9565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</w:t>
                        </w:r>
                        <w:r w:rsidR="00D303CC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.680,00</w:t>
                        </w:r>
                        <w:bookmarkStart w:id="0" w:name="_GoBack"/>
                        <w:bookmarkEnd w:id="0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9565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R$ 39.650,00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88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 w:rsidP="0046588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46588C" w:rsidTr="0046588C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DF346F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DF346F" w:rsidRDefault="00DF346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DF346F" w:rsidRDefault="00DF346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DF346F" w:rsidRDefault="00DF346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F346F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DF346F" w:rsidRDefault="00DF346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DF346F" w:rsidRDefault="00DF346F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488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MARFEX LOPES COMÉRCIO DE MATERIAIS PARA CONSTRUÇÃO LTDA - ME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23/02/2023 09:28:00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R$ 39.650,00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0696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46588C" w:rsidTr="0046588C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88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 w:rsidP="0046588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488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MARFEX LOPES COMÉRCIO DE MATERIAIS PARA CONSTRUÇÃO LTDA - ME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22/02/2023 18:02:15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R$ 41.000,00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 w:rsidP="0046588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46588C" w:rsidTr="0046588C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88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 w:rsidP="0046588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488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CASA DE FERRAGENS E FERRAMENTAS MATÃO EIRELI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22/02/2023 17:57:55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R$ 60.000,00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 w:rsidP="0046588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46588C" w:rsidTr="0046588C">
                    <w:trPr>
                      <w:trHeight w:val="267"/>
                    </w:trPr>
                    <w:tc>
                      <w:tcPr>
                        <w:tcW w:w="10696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 w:rsidTr="00E10F30">
              <w:trPr>
                <w:trHeight w:val="213"/>
              </w:trPr>
              <w:tc>
                <w:tcPr>
                  <w:tcW w:w="1022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46588C" w:rsidRPr="0046588C" w:rsidRDefault="0046588C">
                  <w:pPr>
                    <w:pStyle w:val="EmptyCellLayoutStyle"/>
                    <w:spacing w:after="0" w:line="240" w:lineRule="auto"/>
                    <w:rPr>
                      <w:b/>
                      <w:sz w:val="20"/>
                    </w:rPr>
                  </w:pPr>
                  <w:r w:rsidRPr="0046588C">
                    <w:rPr>
                      <w:rStyle w:val="fontstyle01"/>
                      <w:b w:val="0"/>
                      <w:sz w:val="20"/>
                      <w:szCs w:val="20"/>
                    </w:rPr>
                    <w:t xml:space="preserve">Após as fases de lance e negociação, foi considerado arrematante </w:t>
                  </w:r>
                  <w:r>
                    <w:rPr>
                      <w:rStyle w:val="fontstyle01"/>
                      <w:b w:val="0"/>
                      <w:sz w:val="20"/>
                      <w:szCs w:val="20"/>
                    </w:rPr>
                    <w:t>a</w:t>
                  </w:r>
                  <w:r w:rsidRPr="0046588C">
                    <w:rPr>
                      <w:rStyle w:val="fontstyle01"/>
                      <w:b w:val="0"/>
                      <w:sz w:val="20"/>
                      <w:szCs w:val="20"/>
                    </w:rPr>
                    <w:t xml:space="preserve"> empresa:</w:t>
                  </w:r>
                </w:p>
                <w:p w:rsidR="0046588C" w:rsidRPr="0046588C" w:rsidRDefault="0046588C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60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E10F30">
              <w:tc>
                <w:tcPr>
                  <w:tcW w:w="10836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09"/>
                    <w:gridCol w:w="2114"/>
                    <w:gridCol w:w="7373"/>
                  </w:tblGrid>
                  <w:tr w:rsidR="0046588C" w:rsidTr="0046588C">
                    <w:trPr>
                      <w:trHeight w:val="262"/>
                    </w:trPr>
                    <w:tc>
                      <w:tcPr>
                        <w:tcW w:w="10696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46588C" w:rsidTr="0046588C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948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MARFEX LOPES COMÉRCIO DE MATERIAIS PARA CONSTRUÇÃO LTDA - ME</w:t>
                        </w:r>
                      </w:p>
                    </w:tc>
                  </w:tr>
                  <w:tr w:rsidR="0046588C" w:rsidTr="0046588C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948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(19) 98867-9398 / 99203-9398 / 3406-9767</w:t>
                        </w:r>
                      </w:p>
                    </w:tc>
                  </w:tr>
                  <w:tr w:rsidR="0046588C" w:rsidTr="0046588C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948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marfexcomercial@hotmail.com</w:t>
                        </w:r>
                      </w:p>
                    </w:tc>
                  </w:tr>
                  <w:tr w:rsidR="0046588C" w:rsidTr="0046588C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73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46588C" w:rsidTr="0046588C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ITEM 01 - EXCLUSIVO ME/EPP</w:t>
                        </w:r>
                      </w:p>
                    </w:tc>
                    <w:tc>
                      <w:tcPr>
                        <w:tcW w:w="73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R$ 39.650,00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46588C" w:rsidTr="0046588C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73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R$ 39.650,00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46588C" w:rsidTr="0046588C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DF346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73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F346F" w:rsidRDefault="00723A1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R$ 39.650,00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F346F" w:rsidTr="00E10F30">
              <w:trPr>
                <w:trHeight w:val="552"/>
              </w:trPr>
              <w:tc>
                <w:tcPr>
                  <w:tcW w:w="1022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E10F30">
              <w:tc>
                <w:tcPr>
                  <w:tcW w:w="11313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13"/>
                  </w:tblGrid>
                  <w:tr w:rsidR="00DF346F">
                    <w:trPr>
                      <w:trHeight w:val="12585"/>
                    </w:trPr>
                    <w:tc>
                      <w:tcPr>
                        <w:tcW w:w="11313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41"/>
                          <w:gridCol w:w="3143"/>
                          <w:gridCol w:w="5812"/>
                        </w:tblGrid>
                        <w:tr w:rsidR="0046588C" w:rsidTr="00E10F30">
                          <w:trPr>
                            <w:trHeight w:val="262"/>
                          </w:trPr>
                          <w:tc>
                            <w:tcPr>
                              <w:tcW w:w="10696" w:type="dxa"/>
                              <w:gridSpan w:val="3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ocorrido durante o Pregão Eletrônico.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Data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Usuário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Mensagem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09:00:13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09:00:45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bom dia 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09:05:06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Em que pese o Edital da Licitação no item 5.2.1.1. prever que quando não houve no mínimo três fornecedores competitivos a licitação será reagendada para ampla participação das pessoas jurídicas, delibero por continuidade a sessão com duas propostas, visto que, não será vantajoso para a Administração a republicação do Edital para ampla participação das pessoas jurídicas não enquadradas como ME/EPP. 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09:05:55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Sendo assim, vou abrir as propostas deste certame. 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09:08:13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lances. Justificativa: sim.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09:08:13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foi aberto para disputa e será encerrado em aproximadamente 10 minutos.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09:19:11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Justificativa;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09:20:16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Início da fase de Negociação/ Habilitação/ Aceitabilidade.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09:22:36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Prezada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, qual seu melhor preço?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09:23:10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40,00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09:23:19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UN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09:24:13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CONSEGUIMOS FECHAR?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09:25:21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 preço máximo que a Administração se propõe a pagar é R$ 39,68 unitário  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09:25:37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precisamos fechar nesse valor 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09:26:02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 podemos fechar em R$ 39,65.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09:26:43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Ok, por favor atualizar o valor item e iremos analisar a marca a proposta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09:26:52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negociação. Justificativa: sim.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09:26:52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1 - O fornecedor vencedor já é beneficiário da lei 123/06.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09:27:08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atualiza com o valor total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09:27:30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não </w:t>
                              </w:r>
                              <w:r w:rsidR="00E10F30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aparece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essa opção aqui pra min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09:28:31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pronto, precisa proposta atualizada?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23/02/2023 09:29:13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sim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09:37:26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MARFEX LOPES COMÉRCIO DE MATERIAIS PARA CONSTRUÇÃO LTDA - ME no(s) lote(s) 1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09:41:53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 proposta foi analisada e aprovada pela área requisitante 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09:42:29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09:49:41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proposta anexada 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09:51:37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09:51:50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Solicito anexar a CND Trabalhista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10:25:35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MARFEX LOPES COMÉRCIO DE MATERIAIS PARA CONSTRUÇÃO LTDA - ME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já anexado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10:26:11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  <w:proofErr w:type="spellEnd"/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10:26:54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MARFEX LOPES COMÉRCIO DE MATERIAIS PARA CONSTRUÇÃO LTDA - ME foi habilitado. Justificativa: SIM;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10:27:10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Justificativa: SIM;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23/02/2023 10:33:12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sessão pública do pregão foi encerrada. Justificativa: SIM;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27/02/2023 11:39:46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adjudicado. Justificativa: SIM;</w:t>
                              </w:r>
                            </w:p>
                          </w:tc>
                        </w:tr>
                        <w:tr w:rsidR="00DF346F" w:rsidTr="00E10F30">
                          <w:trPr>
                            <w:trHeight w:val="262"/>
                          </w:trPr>
                          <w:tc>
                            <w:tcPr>
                              <w:tcW w:w="17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27/02/2023 11:47:10</w:t>
                              </w:r>
                            </w:p>
                          </w:tc>
                          <w:tc>
                            <w:tcPr>
                              <w:tcW w:w="31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8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DF346F" w:rsidRDefault="00723A1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homologado. Justificativa: SIM;</w:t>
                              </w:r>
                            </w:p>
                          </w:tc>
                        </w:tr>
                      </w:tbl>
                      <w:p w:rsidR="00DF346F" w:rsidRDefault="00DF346F">
                        <w:pPr>
                          <w:spacing w:after="0" w:line="240" w:lineRule="auto"/>
                        </w:pPr>
                      </w:p>
                      <w:p w:rsidR="00E10F30" w:rsidRDefault="00E10F30">
                        <w:pPr>
                          <w:spacing w:after="0" w:line="240" w:lineRule="auto"/>
                        </w:pPr>
                      </w:p>
                      <w:tbl>
                        <w:tblPr>
                          <w:tblW w:w="0" w:type="auto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7"/>
                        </w:tblGrid>
                        <w:tr w:rsidR="00E10F30" w:rsidTr="00E10F30">
                          <w:trPr>
                            <w:trHeight w:val="72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E10F30">
                          <w:trPr>
                            <w:trHeight w:val="6"/>
                            <w:jc w:val="center"/>
                          </w:trPr>
                          <w:tc>
                            <w:tcPr>
                              <w:tcW w:w="4717" w:type="dxa"/>
                              <w:tcBorders>
                                <w:top w:val="single" w:sz="7" w:space="0" w:color="000000"/>
                              </w:tcBorders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E10F30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E10F30" w:rsidTr="00910644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ALANA FERNANDES</w:t>
                                    </w:r>
                                  </w:p>
                                </w:tc>
                              </w:tr>
                            </w:tbl>
                            <w:p w:rsidR="00E10F30" w:rsidRDefault="00E10F30" w:rsidP="00E10F3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E10F30">
                          <w:trPr>
                            <w:trHeight w:val="19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E10F30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E10F30" w:rsidTr="00910644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Pregoeiro</w:t>
                                    </w:r>
                                  </w:p>
                                </w:tc>
                              </w:tr>
                            </w:tbl>
                            <w:p w:rsidR="00E10F30" w:rsidRDefault="00E10F30" w:rsidP="00E10F3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E10F30" w:rsidRDefault="00E10F30">
                        <w:pPr>
                          <w:spacing w:after="0" w:line="240" w:lineRule="auto"/>
                        </w:pPr>
                      </w:p>
                      <w:tbl>
                        <w:tblPr>
                          <w:tblW w:w="0" w:type="auto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7"/>
                        </w:tblGrid>
                        <w:tr w:rsidR="00E10F30" w:rsidTr="00910644">
                          <w:trPr>
                            <w:trHeight w:val="72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6"/>
                            <w:jc w:val="center"/>
                          </w:trPr>
                          <w:tc>
                            <w:tcPr>
                              <w:tcW w:w="4717" w:type="dxa"/>
                              <w:tcBorders>
                                <w:top w:val="single" w:sz="7" w:space="0" w:color="000000"/>
                              </w:tcBorders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E10F30" w:rsidTr="00910644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E10F30"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ERIKA GIOVANETTI DE BARROS OLIVEIRA</w:t>
                                    </w:r>
                                  </w:p>
                                </w:tc>
                              </w:tr>
                            </w:tbl>
                            <w:p w:rsidR="00E10F30" w:rsidRDefault="00E10F30" w:rsidP="00E10F3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19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E10F30" w:rsidTr="00910644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Equipe de Apoio</w:t>
                                    </w:r>
                                  </w:p>
                                </w:tc>
                              </w:tr>
                            </w:tbl>
                            <w:p w:rsidR="00E10F30" w:rsidRDefault="00E10F30" w:rsidP="00E10F3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E10F30" w:rsidRDefault="00E10F30">
                        <w:pPr>
                          <w:spacing w:after="0" w:line="240" w:lineRule="auto"/>
                        </w:pPr>
                      </w:p>
                      <w:tbl>
                        <w:tblPr>
                          <w:tblW w:w="0" w:type="auto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7"/>
                        </w:tblGrid>
                        <w:tr w:rsidR="00E10F30" w:rsidTr="00910644">
                          <w:trPr>
                            <w:trHeight w:val="72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6"/>
                            <w:jc w:val="center"/>
                          </w:trPr>
                          <w:tc>
                            <w:tcPr>
                              <w:tcW w:w="4717" w:type="dxa"/>
                              <w:tcBorders>
                                <w:top w:val="single" w:sz="7" w:space="0" w:color="000000"/>
                              </w:tcBorders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E10F30" w:rsidTr="00910644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E10F30"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NICOLE DE OLIVEIRA MOORE</w:t>
                                    </w:r>
                                  </w:p>
                                </w:tc>
                              </w:tr>
                            </w:tbl>
                            <w:p w:rsidR="00E10F30" w:rsidRDefault="00E10F30" w:rsidP="00E10F3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19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E10F30" w:rsidTr="00910644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Equipe de Apoio</w:t>
                                    </w:r>
                                  </w:p>
                                </w:tc>
                              </w:tr>
                            </w:tbl>
                            <w:p w:rsidR="00E10F30" w:rsidRDefault="00E10F30" w:rsidP="00E10F3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72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6"/>
                            <w:jc w:val="center"/>
                          </w:trPr>
                          <w:tc>
                            <w:tcPr>
                              <w:tcW w:w="4717" w:type="dxa"/>
                              <w:tcBorders>
                                <w:top w:val="single" w:sz="7" w:space="0" w:color="000000"/>
                              </w:tcBorders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E10F30" w:rsidTr="00910644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VIVIANE CRISTINA CANETTO</w:t>
                                    </w:r>
                                  </w:p>
                                </w:tc>
                              </w:tr>
                            </w:tbl>
                            <w:p w:rsidR="00E10F30" w:rsidRDefault="00E10F30" w:rsidP="00E10F3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19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p w:rsidR="00E10F30" w:rsidRDefault="00E10F30" w:rsidP="00E10F30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E10F30" w:rsidTr="00910644">
                          <w:trPr>
                            <w:trHeight w:val="340"/>
                            <w:jc w:val="center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E10F30" w:rsidTr="00910644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Equipe de Apoio</w:t>
                                    </w:r>
                                  </w:p>
                                </w:tc>
                              </w:tr>
                              <w:tr w:rsidR="00E10F30" w:rsidTr="00910644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E10F30" w:rsidRDefault="00E10F30" w:rsidP="00E10F30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E10F30" w:rsidTr="00910644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E10F30" w:rsidRDefault="00E10F30" w:rsidP="00E10F30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E10F30" w:rsidTr="00910644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E10F30" w:rsidTr="00910644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E10F30" w:rsidRDefault="00E10F30" w:rsidP="00E10F30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GUILHERME TORRES DA SILVA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E10F30" w:rsidTr="00910644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E10F30" w:rsidRDefault="00E10F30" w:rsidP="00E10F30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E10F30" w:rsidTr="00910644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E10F30" w:rsidTr="00910644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E10F30" w:rsidRDefault="00E10F30" w:rsidP="00E10F30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E10F30" w:rsidRDefault="00E10F30" w:rsidP="00E10F30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E10F30" w:rsidRDefault="00E10F30" w:rsidP="00E10F3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E10F30" w:rsidRDefault="00E10F30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DF346F" w:rsidRDefault="00DF346F">
                  <w:pPr>
                    <w:spacing w:after="0" w:line="240" w:lineRule="auto"/>
                  </w:pPr>
                </w:p>
              </w:tc>
            </w:tr>
            <w:tr w:rsidR="00DF346F" w:rsidTr="00E10F30">
              <w:trPr>
                <w:trHeight w:val="316"/>
              </w:trPr>
              <w:tc>
                <w:tcPr>
                  <w:tcW w:w="10227" w:type="dxa"/>
                </w:tcPr>
                <w:tbl>
                  <w:tblPr>
                    <w:tblpPr w:leftFromText="141" w:rightFromText="141" w:vertAnchor="text" w:horzAnchor="margin" w:tblpXSpec="center" w:tblpYSpec="top"/>
                    <w:tblOverlap w:val="never"/>
                    <w:tblW w:w="10771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61"/>
                    <w:gridCol w:w="9610"/>
                  </w:tblGrid>
                  <w:tr w:rsidR="00723A1E" w:rsidTr="00723A1E">
                    <w:trPr>
                      <w:trHeight w:val="262"/>
                    </w:trPr>
                    <w:tc>
                      <w:tcPr>
                        <w:tcW w:w="1077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23A1E" w:rsidRDefault="00723A1E" w:rsidP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Legenda</w:t>
                        </w:r>
                      </w:p>
                    </w:tc>
                  </w:tr>
                  <w:tr w:rsidR="00723A1E" w:rsidTr="00723A1E">
                    <w:trPr>
                      <w:trHeight w:val="314"/>
                    </w:trPr>
                    <w:tc>
                      <w:tcPr>
                        <w:tcW w:w="116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"/>
                          <w:gridCol w:w="300"/>
                          <w:gridCol w:w="829"/>
                        </w:tblGrid>
                        <w:tr w:rsidR="00723A1E" w:rsidTr="0046775A">
                          <w:trPr>
                            <w:trHeight w:val="41"/>
                          </w:trPr>
                          <w:tc>
                            <w:tcPr>
                              <w:tcW w:w="23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723A1E" w:rsidRDefault="00723A1E" w:rsidP="00723A1E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top w:val="nil"/>
                              </w:tcBorders>
                            </w:tcPr>
                            <w:p w:rsidR="00723A1E" w:rsidRDefault="00723A1E" w:rsidP="00723A1E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  <w:tcBorders>
                                <w:top w:val="nil"/>
                              </w:tcBorders>
                            </w:tcPr>
                            <w:p w:rsidR="00723A1E" w:rsidRDefault="00723A1E" w:rsidP="00723A1E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723A1E" w:rsidTr="0046775A">
                          <w:trPr>
                            <w:trHeight w:val="280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</w:tcBorders>
                            </w:tcPr>
                            <w:p w:rsidR="00723A1E" w:rsidRDefault="00723A1E" w:rsidP="00723A1E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98"/>
                              </w:tblGrid>
                              <w:tr w:rsidR="00723A1E" w:rsidTr="0046775A">
                                <w:trPr>
                                  <w:trHeight w:val="242"/>
                                </w:trPr>
                                <w:tc>
                                  <w:tcPr>
                                    <w:tcW w:w="5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19" w:type="dxa"/>
                                      <w:left w:w="39" w:type="dxa"/>
                                      <w:bottom w:w="19" w:type="dxa"/>
                                      <w:right w:w="19" w:type="dxa"/>
                                    </w:tcMar>
                                  </w:tcPr>
                                  <w:p w:rsidR="00723A1E" w:rsidRDefault="00723A1E" w:rsidP="00723A1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22857A2D" wp14:editId="75ACE6D0">
                                          <wp:extent cx="152400" cy="152400"/>
                                          <wp:effectExtent l="0" t="0" r="0" b="0"/>
                                          <wp:docPr id="4" name="img4.gif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5" name="img4.gif"/>
                                                  <pic:cNvPicPr/>
                                                </pic:nvPicPr>
                                                <pic:blipFill>
                                                  <a:blip r:embed="rId8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52400" cy="15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723A1E" w:rsidRDefault="00723A1E" w:rsidP="00723A1E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</w:tcPr>
                            <w:p w:rsidR="00723A1E" w:rsidRDefault="00723A1E" w:rsidP="00723A1E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723A1E" w:rsidTr="0046775A">
                          <w:trPr>
                            <w:trHeight w:val="71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723A1E" w:rsidRDefault="00723A1E" w:rsidP="00723A1E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bottom w:val="nil"/>
                              </w:tcBorders>
                            </w:tcPr>
                            <w:p w:rsidR="00723A1E" w:rsidRDefault="00723A1E" w:rsidP="00723A1E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  <w:tcBorders>
                                <w:bottom w:val="nil"/>
                              </w:tcBorders>
                            </w:tcPr>
                            <w:p w:rsidR="00723A1E" w:rsidRDefault="00723A1E" w:rsidP="00723A1E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723A1E" w:rsidRDefault="00723A1E" w:rsidP="00723A1E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10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23A1E" w:rsidRDefault="00723A1E" w:rsidP="00723A1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- Lance vencedor</w:t>
                        </w:r>
                      </w:p>
                    </w:tc>
                  </w:tr>
                </w:tbl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588C" w:rsidTr="00E10F30">
              <w:tc>
                <w:tcPr>
                  <w:tcW w:w="11313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F346F" w:rsidRDefault="00DF346F">
                  <w:pPr>
                    <w:spacing w:after="0" w:line="240" w:lineRule="auto"/>
                  </w:pPr>
                </w:p>
              </w:tc>
            </w:tr>
            <w:tr w:rsidR="00DF346F" w:rsidTr="00E10F30">
              <w:trPr>
                <w:trHeight w:val="230"/>
              </w:trPr>
              <w:tc>
                <w:tcPr>
                  <w:tcW w:w="1022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7" w:type="dxa"/>
                </w:tcPr>
                <w:p w:rsidR="00DF346F" w:rsidRDefault="00DF346F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DF346F" w:rsidRDefault="00DF346F">
            <w:pPr>
              <w:spacing w:after="0" w:line="240" w:lineRule="auto"/>
            </w:pPr>
          </w:p>
        </w:tc>
      </w:tr>
    </w:tbl>
    <w:p w:rsidR="00DF346F" w:rsidRDefault="00DF346F">
      <w:pPr>
        <w:spacing w:after="0" w:line="240" w:lineRule="auto"/>
      </w:pPr>
    </w:p>
    <w:sectPr w:rsidR="00DF346F">
      <w:footerReference w:type="default" r:id="rId9"/>
      <w:pgSz w:w="12087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787" w:rsidRDefault="00723A1E">
      <w:pPr>
        <w:spacing w:after="0" w:line="240" w:lineRule="auto"/>
      </w:pPr>
      <w:r>
        <w:separator/>
      </w:r>
    </w:p>
  </w:endnote>
  <w:endnote w:type="continuationSeparator" w:id="0">
    <w:p w:rsidR="00701787" w:rsidRDefault="00723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3"/>
      <w:gridCol w:w="100"/>
      <w:gridCol w:w="9042"/>
      <w:gridCol w:w="674"/>
    </w:tblGrid>
    <w:tr w:rsidR="00DF346F">
      <w:tc>
        <w:tcPr>
          <w:tcW w:w="1703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  <w:tc>
        <w:tcPr>
          <w:tcW w:w="674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</w:tr>
    <w:tr w:rsidR="00DF346F">
      <w:tc>
        <w:tcPr>
          <w:tcW w:w="17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03"/>
          </w:tblGrid>
          <w:tr w:rsidR="00DF346F">
            <w:trPr>
              <w:trHeight w:val="262"/>
            </w:trPr>
            <w:tc>
              <w:tcPr>
                <w:tcW w:w="17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DF346F" w:rsidRDefault="00723A1E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DF346F" w:rsidRDefault="00DF346F">
          <w:pPr>
            <w:spacing w:after="0" w:line="240" w:lineRule="auto"/>
          </w:pPr>
        </w:p>
      </w:tc>
      <w:tc>
        <w:tcPr>
          <w:tcW w:w="100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42"/>
          </w:tblGrid>
          <w:tr w:rsidR="00DF346F">
            <w:trPr>
              <w:trHeight w:val="262"/>
            </w:trPr>
            <w:tc>
              <w:tcPr>
                <w:tcW w:w="9042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DF346F" w:rsidRDefault="00723A1E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AtaPublicaLote.pt-</w:t>
                </w:r>
                <w:proofErr w:type="spellStart"/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</w:t>
                </w:r>
                <w:proofErr w:type="spell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27/02/2023 11:47:36</w:t>
                </w:r>
              </w:p>
            </w:tc>
          </w:tr>
        </w:tbl>
        <w:p w:rsidR="00DF346F" w:rsidRDefault="00DF346F">
          <w:pPr>
            <w:spacing w:after="0" w:line="240" w:lineRule="auto"/>
          </w:pPr>
        </w:p>
      </w:tc>
      <w:tc>
        <w:tcPr>
          <w:tcW w:w="674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</w:tr>
    <w:tr w:rsidR="00DF346F">
      <w:tc>
        <w:tcPr>
          <w:tcW w:w="1703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  <w:tc>
        <w:tcPr>
          <w:tcW w:w="674" w:type="dxa"/>
        </w:tcPr>
        <w:p w:rsidR="00DF346F" w:rsidRDefault="00DF346F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787" w:rsidRDefault="00723A1E">
      <w:pPr>
        <w:spacing w:after="0" w:line="240" w:lineRule="auto"/>
      </w:pPr>
      <w:r>
        <w:separator/>
      </w:r>
    </w:p>
  </w:footnote>
  <w:footnote w:type="continuationSeparator" w:id="0">
    <w:p w:rsidR="00701787" w:rsidRDefault="00723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46F"/>
    <w:rsid w:val="0046588C"/>
    <w:rsid w:val="00701787"/>
    <w:rsid w:val="00723A1E"/>
    <w:rsid w:val="00D303CC"/>
    <w:rsid w:val="00DF346F"/>
    <w:rsid w:val="00E1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53539"/>
  <w15:docId w15:val="{ED719B63-FD97-4DA1-9CD6-B9F69A43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character" w:customStyle="1" w:styleId="fontstyle01">
    <w:name w:val="fontstyle01"/>
    <w:basedOn w:val="Fontepargpadro"/>
    <w:rsid w:val="0046588C"/>
    <w:rPr>
      <w:rFonts w:ascii="Tahoma" w:hAnsi="Tahoma" w:cs="Tahoma" w:hint="default"/>
      <w:b/>
      <w:bCs/>
      <w:i w:val="0"/>
      <w:iCs w:val="0"/>
      <w:color w:val="000000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1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0F30"/>
  </w:style>
  <w:style w:type="paragraph" w:styleId="Rodap">
    <w:name w:val="footer"/>
    <w:basedOn w:val="Normal"/>
    <w:link w:val="RodapChar"/>
    <w:uiPriority w:val="99"/>
    <w:unhideWhenUsed/>
    <w:rsid w:val="00E1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0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1007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AtaPublicaLote.pt-br</vt:lpstr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AtaPublicaLote.pt-br</dc:title>
  <dc:creator/>
  <dc:description/>
  <cp:lastModifiedBy>VIVIANE CRISTINA CANETTO</cp:lastModifiedBy>
  <cp:revision>3</cp:revision>
  <dcterms:created xsi:type="dcterms:W3CDTF">2023-02-27T14:48:00Z</dcterms:created>
  <dcterms:modified xsi:type="dcterms:W3CDTF">2023-02-27T15:14:00Z</dcterms:modified>
</cp:coreProperties>
</file>