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1"/>
        <w:gridCol w:w="1356"/>
      </w:tblGrid>
      <w:tr w:rsidR="00A95E96">
        <w:trPr>
          <w:trHeight w:val="19"/>
        </w:trPr>
        <w:tc>
          <w:tcPr>
            <w:tcW w:w="9721" w:type="dxa"/>
          </w:tcPr>
          <w:p w:rsidR="00A95E96" w:rsidRDefault="00A95E96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A95E96" w:rsidRDefault="00A95E96">
            <w:pPr>
              <w:pStyle w:val="EmptyCellLayoutStyle"/>
              <w:spacing w:after="0" w:line="240" w:lineRule="auto"/>
            </w:pPr>
          </w:p>
        </w:tc>
      </w:tr>
      <w:tr w:rsidR="00A95E96">
        <w:tc>
          <w:tcPr>
            <w:tcW w:w="9721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"/>
              <w:gridCol w:w="3030"/>
              <w:gridCol w:w="59"/>
              <w:gridCol w:w="202"/>
              <w:gridCol w:w="3682"/>
              <w:gridCol w:w="2329"/>
              <w:gridCol w:w="362"/>
            </w:tblGrid>
            <w:tr w:rsidR="00A95E96">
              <w:trPr>
                <w:trHeight w:val="180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rPr>
                <w:trHeight w:val="380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95E96" w:rsidRDefault="0004304E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62148" cy="42921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62148" cy="4292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11"/>
                  </w:tblGrid>
                  <w:tr w:rsidR="00A95E96">
                    <w:tc>
                      <w:tcPr>
                        <w:tcW w:w="60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DA SESSÃO PÚBLICA POR LOTE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rPr>
                <w:trHeight w:val="51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rPr>
                <w:trHeight w:val="340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82"/>
                  </w:tblGrid>
                  <w:tr w:rsidR="00A95E96">
                    <w:trPr>
                      <w:trHeight w:val="262"/>
                    </w:trPr>
                    <w:tc>
                      <w:tcPr>
                        <w:tcW w:w="3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Informações geradas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em  01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/08/2023 11:03:54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rPr>
                <w:trHeight w:val="56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rPr>
                <w:trHeight w:val="223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82"/>
                  </w:tblGrid>
                  <w:tr w:rsidR="00A95E96">
                    <w:trPr>
                      <w:trHeight w:val="253"/>
                    </w:trPr>
                    <w:tc>
                      <w:tcPr>
                        <w:tcW w:w="3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MARIA ALICE DA SILVA SANTOS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08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vMerge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66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86"/>
              </w:trPr>
              <w:tc>
                <w:tcPr>
                  <w:tcW w:w="5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tcBorders>
                    <w:top w:val="single" w:sz="7" w:space="0" w:color="D3D3D3"/>
                  </w:tcBorders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  <w:tcBorders>
                    <w:top w:val="single" w:sz="7" w:space="0" w:color="D3D3D3"/>
                  </w:tcBorders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  <w:tcBorders>
                    <w:top w:val="single" w:sz="7" w:space="0" w:color="D3D3D3"/>
                  </w:tcBorders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tcBorders>
                    <w:top w:val="single" w:sz="7" w:space="0" w:color="D3D3D3"/>
                  </w:tcBorders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  <w:tcBorders>
                    <w:top w:val="single" w:sz="7" w:space="0" w:color="D3D3D3"/>
                  </w:tcBorders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A95E96" w:rsidRDefault="00A95E96">
            <w:pPr>
              <w:spacing w:after="0" w:line="240" w:lineRule="auto"/>
            </w:pPr>
          </w:p>
        </w:tc>
        <w:tc>
          <w:tcPr>
            <w:tcW w:w="1356" w:type="dxa"/>
          </w:tcPr>
          <w:p w:rsidR="00A95E96" w:rsidRDefault="00A95E96">
            <w:pPr>
              <w:pStyle w:val="EmptyCellLayoutStyle"/>
              <w:spacing w:after="0" w:line="240" w:lineRule="auto"/>
            </w:pPr>
          </w:p>
        </w:tc>
      </w:tr>
      <w:tr w:rsidR="00A95E96">
        <w:trPr>
          <w:trHeight w:val="259"/>
        </w:trPr>
        <w:tc>
          <w:tcPr>
            <w:tcW w:w="9721" w:type="dxa"/>
          </w:tcPr>
          <w:p w:rsidR="00A95E96" w:rsidRDefault="00A95E96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A95E96" w:rsidRDefault="00A95E96">
            <w:pPr>
              <w:pStyle w:val="EmptyCellLayoutStyle"/>
              <w:spacing w:after="0" w:line="240" w:lineRule="auto"/>
            </w:pPr>
          </w:p>
        </w:tc>
      </w:tr>
      <w:tr w:rsidR="003E09DF" w:rsidTr="003E09DF">
        <w:tc>
          <w:tcPr>
            <w:tcW w:w="9721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"/>
              <w:gridCol w:w="14"/>
              <w:gridCol w:w="6"/>
              <w:gridCol w:w="6"/>
              <w:gridCol w:w="6"/>
              <w:gridCol w:w="6"/>
              <w:gridCol w:w="10155"/>
              <w:gridCol w:w="609"/>
              <w:gridCol w:w="40"/>
              <w:gridCol w:w="17"/>
              <w:gridCol w:w="96"/>
            </w:tblGrid>
            <w:tr w:rsidR="00A95E96">
              <w:trPr>
                <w:trHeight w:val="153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7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07"/>
                    <w:gridCol w:w="2716"/>
                    <w:gridCol w:w="2783"/>
                    <w:gridCol w:w="3215"/>
                  </w:tblGrid>
                  <w:tr w:rsidR="003E09DF" w:rsidTr="003E09DF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Unidade compradora</w:t>
                        </w:r>
                      </w:p>
                    </w:tc>
                    <w:tc>
                      <w:tcPr>
                        <w:tcW w:w="272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SEMAE - SERVIÇO MUNICIPAL DE ÁGUA E ESGOTO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Número do processo</w:t>
                        </w:r>
                      </w:p>
                    </w:tc>
                    <w:tc>
                      <w:tcPr>
                        <w:tcW w:w="272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000074/2023</w:t>
                        </w:r>
                      </w:p>
                    </w:tc>
                    <w:tc>
                      <w:tcPr>
                        <w:tcW w:w="278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32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Homologado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Objeto</w:t>
                        </w:r>
                      </w:p>
                    </w:tc>
                    <w:tc>
                      <w:tcPr>
                        <w:tcW w:w="272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AQUISIÇÃO DE ROLAMENTOS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Número do edital</w:t>
                        </w:r>
                      </w:p>
                    </w:tc>
                    <w:tc>
                      <w:tcPr>
                        <w:tcW w:w="272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2023/002483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Início do recebimento de propostas</w:t>
                        </w:r>
                      </w:p>
                    </w:tc>
                    <w:tc>
                      <w:tcPr>
                        <w:tcW w:w="272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21/07/2023 12:00:00</w:t>
                        </w:r>
                      </w:p>
                    </w:tc>
                    <w:tc>
                      <w:tcPr>
                        <w:tcW w:w="278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Término do recebimento de propostas</w:t>
                        </w:r>
                      </w:p>
                    </w:tc>
                    <w:tc>
                      <w:tcPr>
                        <w:tcW w:w="32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08:30:00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de propostas</w:t>
                        </w:r>
                      </w:p>
                    </w:tc>
                    <w:tc>
                      <w:tcPr>
                        <w:tcW w:w="272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09:00:51</w:t>
                        </w:r>
                      </w:p>
                    </w:tc>
                    <w:tc>
                      <w:tcPr>
                        <w:tcW w:w="278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Início da disputa</w:t>
                        </w:r>
                      </w:p>
                    </w:tc>
                    <w:tc>
                      <w:tcPr>
                        <w:tcW w:w="32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09:03:07</w:t>
                        </w:r>
                      </w:p>
                    </w:tc>
                  </w:tr>
                  <w:tr w:rsidR="003E09DF" w:rsidTr="003E09DF">
                    <w:trPr>
                      <w:trHeight w:val="112"/>
                    </w:trPr>
                    <w:tc>
                      <w:tcPr>
                        <w:tcW w:w="2110" w:type="dxa"/>
                        <w:gridSpan w:val="4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61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rPr>
                <w:trHeight w:val="340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04"/>
                  </w:tblGrid>
                  <w:tr w:rsidR="00A95E96">
                    <w:trPr>
                      <w:trHeight w:val="262"/>
                    </w:trPr>
                    <w:tc>
                      <w:tcPr>
                        <w:tcW w:w="108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No dia e horário marcado, conforme registro e publicação dos atos oficiais, na sede do Serviço da indústria e Serviço Nacional de Aprendizagem industrial, em Curitiba/PR, foi dado início a abertura de proposta criptografadas apresentadas dentro do </w:t>
                        </w:r>
                        <w:proofErr w:type="spellStart"/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prazo.Todas</w:t>
                        </w:r>
                        <w:proofErr w:type="spellEnd"/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as empresas cadastradas no sistema, para fornecimento deste objeto, foram avisadas do presente certame. 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24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rPr>
                <w:trHeight w:val="35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64"/>
                  </w:tblGrid>
                  <w:tr w:rsidR="00A95E96">
                    <w:trPr>
                      <w:trHeight w:val="282"/>
                    </w:trPr>
                    <w:tc>
                      <w:tcPr>
                        <w:tcW w:w="10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Os licitantes, bem como o(s) lote(s) e preço encontram-se abaixo registrados: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00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  <w:gridSpan w:val="6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7"/>
                    <w:gridCol w:w="3785"/>
                    <w:gridCol w:w="3187"/>
                    <w:gridCol w:w="1126"/>
                  </w:tblGrid>
                  <w:tr w:rsidR="003E09DF" w:rsidTr="003E09DF">
                    <w:trPr>
                      <w:trHeight w:val="232"/>
                    </w:trPr>
                    <w:tc>
                      <w:tcPr>
                        <w:tcW w:w="2721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LICITANTES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37.176.082/0001-30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SAO PAULO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23.088.945/0001-02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SANTO ANDRE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49.419.122/0001-06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SUMARE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47.209.125/0001-90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ARARAS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50.159.976/0001-80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SAO PAULO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21.677.008/0001-67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SAO PAULO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A95E96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45.125.016/0001-69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PIRACICABA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5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E09DF" w:rsidTr="003E09DF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0"/>
                    <w:gridCol w:w="4783"/>
                    <w:gridCol w:w="323"/>
                    <w:gridCol w:w="1720"/>
                    <w:gridCol w:w="1963"/>
                  </w:tblGrid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Lote 1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01 - EXCLUSIVO ME/EPP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R$ 334,15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R$ 8.300,00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10:52:46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09:23:38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R$ 8.899,00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09:23:14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R$ 8.900,00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09:22:36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R$ 8.995,00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09:22:18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R$ 8.996,00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09:20:29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R$ 8.997,00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09:19:29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R$ 8.998,00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09:17:37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R$ 8.999,00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09:17:21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09:16:29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R$ 9.137,00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09:15:21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R$ 9.138,00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09:13:31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R$ 9.139,00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26/07/2023 09:13:20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R$ 9.140,00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09:11:39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R$ 9.150,00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09:10:59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R$ 9.200,00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09:08:15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R$ 9.271,50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09:07:17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R$ 9.370,00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09:09:27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R$ 10.550,00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09:07:48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R$ 11.300,00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09:06:19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R$ 11.320,25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09:06:42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R$ 11.321,00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R$ 11.321,25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09:05:24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R$ 12.594,00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R$ 12.595,75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R$ 13.150,00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R$ 13.750,00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R$ 16.148,50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R$ 16.556,25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18:40:00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R$ 20.850,00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3E09DF" w:rsidTr="003E09DF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Lote 2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02 - EXCLUVISO ME/EPP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R$ 234,22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R$ 4.049,00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09:40:23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R$ 4.049,00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09:39:37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R$ 4.050,00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R$ 4.099,00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09:36:34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R$ 4.100,00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09:34:48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R$ 4.119,00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09:33:05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R$ 4.120,00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09:31:39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R$ 4.129,00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09:25:08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R$ 4.130,00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09:37:20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R$ 4.473,75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09:27:23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R$ 4.652,80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09:28:12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R$ 5.040,00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R$ 5.550,00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R$ 5.552,00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09:28:44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R$ 5.580,00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09:29:00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R$ 6.688,20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R$ 7.118,00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18:41:40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R$ 7.560,00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R$ 8.947,60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R$ 17.704,20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3E09DF" w:rsidTr="003E09DF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 xml:space="preserve">Lote 3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03 - EXCLUSIVO ME/EPP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R$ 653,08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R$ 2.222,00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R$ 260,70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09:54:25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R$ 2.222,00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09:53:19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R$ 2.223,00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09:51:51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R$ 2.224,00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09:49:13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R$ 2.225,00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R$ 2.229,00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09:32:05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R$ 2.230,00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09:37:20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R$ 2.257,18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09:32:07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R$ 2.347,50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09:31:22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R$ 3.580,00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R$ 3.590,00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R$ 4.514,40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09:31:37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R$ 4.560,00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R$ 4.750,00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18:41:40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R$ 5.010,00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R$ 6.129,10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R$ 7.857,85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3E09DF" w:rsidTr="003E09DF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Lote 4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04 - EXCLUSIVO ME/EPP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R$ 43,80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R$ 1.549,00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31/07/2023 10:16:08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28331F3" wp14:editId="5E202785">
                                    <wp:extent cx="163004" cy="163004"/>
                                    <wp:effectExtent l="0" t="0" r="0" b="0"/>
                                    <wp:docPr id="8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R$ 1.549,00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09:55:37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R$ 1.549,00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09:54:33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09:53:57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R$ 1.559,00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09:48:25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R$ 1.560,00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09:47:30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R$ 1.732,50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09:49:27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R$ 1.800,00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09:49:05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R$ 1.800,56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09:51:22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R$ 1.860,00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R$ 2.089,80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R$ 2.346,30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R$ 2.679,30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R$ 2.880,00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R$ 3.150,00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18:41:40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R$ 3.420,00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R$ 3.601,35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3E09DF" w:rsidTr="003E09DF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Lote 5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05 - EXCLUSIVO ME/EPP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R$ 55,33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R$ 1.229,00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31/07/2023 10:16:08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0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1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R$ 1.229,00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10:07:00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R$ 1.229,00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10:01:43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10:02:32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R$ 1.410,00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10:02:21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R$ 1.432,50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10:01:55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R$ 1.739,99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10:01:12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R$ 1.740,00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10:00:16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R$ 1.740,70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R$ 1.745,70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10:00:16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10:08:58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R$ 1.835,40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R$ 2.238,30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R$ 2.400,00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R$ 2.485,50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R$ 2.790,00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R$ 2.865,00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18:42:56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R$ 3.120,00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3E09DF" w:rsidTr="003E09DF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Lote 6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06 - EXCLUSIVO ME/EPP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R$ 193,17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R$ 828,67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31/07/2023 10:16:09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R$ 828,67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10:30:28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R$ 828,67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R$ 828,68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10:28:10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R$ 861,84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10:27:40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R$ 861,85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10:26:30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R$ 896,38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10:25:36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R$ 896,39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10:25:10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10:24:52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10:23:21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R$ 919,99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10:22:48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R$ 920,00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10:22:23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R$ 925,99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10:22:01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R$ 926,00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10:20:50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R$ 927,99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10:20:27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R$ 928,00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10:20:08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R$ 929,00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10:18:33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26/07/2023 10:17:24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R$ 932,58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10:15:55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R$ 932,59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10:15:18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10:14:43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R$ 940,00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10:13:40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R$ 949,00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10:12:44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10:12:13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R$ 959,00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10:11:43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R$ 960,00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10:11:20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R$ 965,00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10:10:30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R$ 966,00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10:09:27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R$ 967,00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10:08:32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R$ 968,00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10:07:57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R$ 969,00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10:06:30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R$ 970,00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10:05:22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R$ 979,98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10:02:38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R$ 979,99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10:02:08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R$ 980,00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10:03:10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R$ 1.025,00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10:01:54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R$ 1.219,00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10:01:08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R$ 1.219,99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10:00:38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R$ 1.220,00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10:09:20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R$ 1.283,60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10:00:52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R$ 1.299,99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10:00:18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10:00:16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R$ 1.310,85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R$ 1.312,85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18:42:56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R$ 1.490,00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R$ 1.657,40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R$ 1.683,15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R$ 1.738,20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R$ 1.750,00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R$ 1.845,00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3E09DF" w:rsidTr="003E09DF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Lote 7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07 - EXCLUSIVO ME/EPP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3E09DF" w:rsidTr="003E09DF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R$ 104,81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R$ 520,00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11:11:59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R$ 520,00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10:22:23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R$ 634,99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10:14:58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R$ 635,00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10:15:55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R$ 762,50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R$ 780,00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10:15:14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R$ 821,85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R$ 853,50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R$ 1.094,20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R$ 1.112,90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18:42:56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R$ 1.120,00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R$ 1.525,00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04304E" w:rsidTr="0004304E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Lote 8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-  ITEM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08 - EXCLUSIVO ME/EPP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R$ 51,87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R$ 399,99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31/07/2023 10:16:09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A95E96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A95E96" w:rsidRDefault="0004304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10:26:30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10:24:40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10:25:36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R$ 472,50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10:24:46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R$ 529,00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10:22:25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R$ 529,99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10:21:43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10:22:01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R$ 534,00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16:59:49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 AZEVEDO GOULART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R$ 535,40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16:57:44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JOSE PAULO ALVES TEIXEIRA - MEI 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R$ 686,40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24/07/2023 17:26:03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THEVAL PRODUTOS INDUSTRIAIS LTDA- EPP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08:24:41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ICDS TRADING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R$ 717,70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18:44:06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R$ 910,00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12:54:11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REDE I9 DO BRASIL MATERIAIS ELETRICOS E MONTAGENS INDUSTRIAIS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R$ 930,00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25/07/2023 12:16:33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R$ 945,00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04304E" w:rsidTr="0004304E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9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rPr>
                <w:trHeight w:val="35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  <w:gridSpan w:val="8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45"/>
                  </w:tblGrid>
                  <w:tr w:rsidR="00A95E96">
                    <w:trPr>
                      <w:trHeight w:val="282"/>
                    </w:trPr>
                    <w:tc>
                      <w:tcPr>
                        <w:tcW w:w="108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Após as fases de lance e negociação,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) considerado(s) arrematante(s) a(s) empresa(s):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00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58"/>
                    <w:gridCol w:w="4889"/>
                    <w:gridCol w:w="1436"/>
                    <w:gridCol w:w="1789"/>
                  </w:tblGrid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45.125.016/0001-69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jnntechvendas@gmail.com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Telefone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019-981193040 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2 - ITEM 02 - EXCLUVISO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R$ 4.049,00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3 - ITEM 03 -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R$ 2.222,00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7 - ITEM 07 -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R$ 520,00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4 - ITEM 04 -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R$ 1.549,00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5 - ITEM 05 -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R$ 1.229,00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6 - ITEM 06 -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R$ 828,67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8 - ITEM 08 -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R$ 399,99</w:t>
                        </w:r>
                      </w:p>
                    </w:tc>
                  </w:tr>
                  <w:tr w:rsidR="0004304E" w:rsidTr="0004304E">
                    <w:trPr>
                      <w:trHeight w:val="282"/>
                    </w:trPr>
                    <w:tc>
                      <w:tcPr>
                        <w:tcW w:w="1358" w:type="dxa"/>
                        <w:gridSpan w:val="2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R$ 10.797,66</w:t>
                        </w:r>
                      </w:p>
                    </w:tc>
                  </w:tr>
                  <w:tr w:rsidR="0004304E" w:rsidTr="0004304E">
                    <w:trPr>
                      <w:trHeight w:val="192"/>
                    </w:trPr>
                    <w:tc>
                      <w:tcPr>
                        <w:tcW w:w="135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49.419.122/0001-06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licitacao@maspelferramentas.com.br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Telefone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-19-998723045  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ITEM 01 -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R$ 8.300,00</w:t>
                        </w:r>
                      </w:p>
                    </w:tc>
                  </w:tr>
                  <w:tr w:rsidR="0004304E" w:rsidTr="0004304E">
                    <w:trPr>
                      <w:trHeight w:val="282"/>
                    </w:trPr>
                    <w:tc>
                      <w:tcPr>
                        <w:tcW w:w="1358" w:type="dxa"/>
                        <w:gridSpan w:val="2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R$ 8.300,00</w:t>
                        </w:r>
                      </w:p>
                    </w:tc>
                  </w:tr>
                  <w:tr w:rsidR="0004304E" w:rsidTr="0004304E">
                    <w:trPr>
                      <w:trHeight w:val="192"/>
                    </w:trPr>
                    <w:tc>
                      <w:tcPr>
                        <w:tcW w:w="135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</w:tr>
                  <w:tr w:rsidR="0004304E" w:rsidTr="0004304E">
                    <w:trPr>
                      <w:trHeight w:val="262"/>
                    </w:trPr>
                    <w:tc>
                      <w:tcPr>
                        <w:tcW w:w="135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R$ 19.097,</w:t>
                        </w:r>
                        <w:r w:rsidR="0028389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66</w:t>
                        </w:r>
                        <w:bookmarkStart w:id="0" w:name="_GoBack"/>
                        <w:bookmarkEnd w:id="0"/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00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rPr>
                <w:trHeight w:val="35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59"/>
                  </w:tblGrid>
                  <w:tr w:rsidR="00A95E96">
                    <w:trPr>
                      <w:trHeight w:val="282"/>
                    </w:trPr>
                    <w:tc>
                      <w:tcPr>
                        <w:tcW w:w="108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Da análise dos documentos de licitação, apresentados dentro do prazo, restou(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) habilitada(s) a(s) empresa(s):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9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4"/>
                    <w:gridCol w:w="1789"/>
                  </w:tblGrid>
                  <w:tr w:rsidR="0004304E" w:rsidTr="0004304E">
                    <w:trPr>
                      <w:trHeight w:val="232"/>
                    </w:trPr>
                    <w:tc>
                      <w:tcPr>
                        <w:tcW w:w="3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</w:tr>
                  <w:tr w:rsidR="0004304E" w:rsidTr="0004304E">
                    <w:trPr>
                      <w:trHeight w:val="232"/>
                    </w:trPr>
                    <w:tc>
                      <w:tcPr>
                        <w:tcW w:w="3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49.419.122/0001-06</w:t>
                        </w:r>
                      </w:p>
                    </w:tc>
                  </w:tr>
                  <w:tr w:rsidR="0004304E" w:rsidTr="0004304E">
                    <w:trPr>
                      <w:trHeight w:val="232"/>
                    </w:trPr>
                    <w:tc>
                      <w:tcPr>
                        <w:tcW w:w="3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45.125.016/0001-69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9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rPr>
                <w:trHeight w:val="35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59"/>
                  </w:tblGrid>
                  <w:tr w:rsidR="00A95E96">
                    <w:trPr>
                      <w:trHeight w:val="282"/>
                    </w:trPr>
                    <w:tc>
                      <w:tcPr>
                        <w:tcW w:w="108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Manifestou(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) a intenção de recurso a(s) empresa(s):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00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27"/>
                    <w:gridCol w:w="2205"/>
                    <w:gridCol w:w="1674"/>
                  </w:tblGrid>
                  <w:tr w:rsidR="0004304E" w:rsidTr="0004304E">
                    <w:trPr>
                      <w:trHeight w:val="232"/>
                    </w:trPr>
                    <w:tc>
                      <w:tcPr>
                        <w:tcW w:w="232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04304E" w:rsidTr="0004304E">
                    <w:trPr>
                      <w:trHeight w:val="282"/>
                    </w:trPr>
                    <w:tc>
                      <w:tcPr>
                        <w:tcW w:w="2327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Nenhum licitante manifestou a intenção de recurso.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63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12"/>
                    <w:gridCol w:w="2317"/>
                    <w:gridCol w:w="6112"/>
                  </w:tblGrid>
                  <w:tr w:rsidR="0004304E" w:rsidTr="0004304E">
                    <w:trPr>
                      <w:trHeight w:val="262"/>
                    </w:trPr>
                    <w:tc>
                      <w:tcPr>
                        <w:tcW w:w="2416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CHAT</w:t>
                        </w:r>
                      </w:p>
                    </w:tc>
                  </w:tr>
                  <w:tr w:rsidR="0004304E" w:rsidTr="0004304E">
                    <w:trPr>
                      <w:trHeight w:val="251"/>
                    </w:trPr>
                    <w:tc>
                      <w:tcPr>
                        <w:tcW w:w="2416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Chat ocorrido durante o Pregão Eletrônico.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Usuário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Mensagem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09:00:27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dia!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09:01:41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MATHEUS RABELO COURA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dia!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09:01:58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dia!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09:03:40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09:03:40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09:04:26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Senhores fornecedores, o lote 01 está aberto para a disputa de lances, por favor, apresentem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2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2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09:24:01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Senhores fornecedores, o lote 02 está aberto para a disputa de lances, por favor, apresentem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09:25:48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09:29:54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3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09:29:54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3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09:30:49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Senhores fornecedores, o item 03 está aberto para a disputa de lances, por favor, registrem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09:33:21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JESSICA DE MELLO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Sr. Pregoeiro, o lote 3 o valor é de R$ 260,70 total do lote?  está correto?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09:37:32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Este valor é o registrado pelo Fornecedor 47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09:39:55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Isabel Cristina Domiciano da Silva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Sr. Pregoeiro, gentileza desconsiderar o valor ofertado para o item 3. O mesmo foi lançado erroneamente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09:40:08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Isabel Cristina Domiciano da Silva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solicitamos desclassificação deste item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09:41:02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3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09:41:06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Ok, irei invalidar seu lance e reabrir novamente o item 03 para disputa de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09:42:32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2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09:43:09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Isabel Cristina Domiciano da Silva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Ok,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obrigada !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09:43:32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3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09:43:32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3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09:43:57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Pregoeiro havia necessidade de reabrir o item 03? Todos estavam possibilitados de dar o lance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09:44:42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Senhores fornecedores, o ITEM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03  foi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reaberto para disputa de lances, por gentileza, registrem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09:45:36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4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26/07/2023 09:45:36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4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09:46:14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Senhores fornecedores, o ITEM 04 está aberto para disputa de lances, por gentileza, registrem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09:56:36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3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09:57:26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5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09:57:26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5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09:57:46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4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09:58:25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item 05 está aberto para a disputa de lances, senhores fornecedores, por favor, apresentem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09:58:44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6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09:58:44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6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09:59:17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item 06 está aberto para a disputa de lances, senhores fornecedores, por favor, registrem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10:05:45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MARCOS APARECIDO GOULART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caro pregoeiro peço por favor desclassificar minha proposta para o lote 07, uma vez que foi digitado errado o preço apresentado por favor 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10:11:10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5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10:13:08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 fornecedor 34, irei invalidar seu lance para o item 07.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10:13:43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7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10:13:43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7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10:13:51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MARCOS APARECIDO GOULART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nos desculpe e obrigado!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10:14:22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Chat bloqueado.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10:14:23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Chat desbloqueado.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10:17:31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8 para lances.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10:17:31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8 foi aberto para disputa e será encerrado em aproximadamente 10 minutos.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10:18:03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Senhores fornecedores, o ITEM 08 está aberto para disputa de lances, por gentileza, registrem seus lances.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10:24:33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7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10:28:34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8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10:32:35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6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10:34:20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Início da fase de Negociação/ Habilitação/ Aceitabilidade.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10:36:10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O(s) lance(s) do fornecedor MASPEL COMERCIO DE FERRAGENS E FERRAMENTAS LTDA no(s) lote(s) 1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 aceito(s). Justificativa: SIM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10:36:30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10:36:30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1 -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10:37:37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 fornecedor MASPEL COMERCIO DE FERRAGENS E FERRAMENTAS LTDA, o item 01 está aberto para negociação, por favor, apresente um desconto no valor do seu lance para que consigamos fechar dentro do valor aceitável.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10:38:19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MATHEUS RABELO COURA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Qual estimado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Pregoeiro?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10:42:06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MATHEUS RABELO COURA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Poderia informar o estimado para saber se consigo chegar?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10:45:09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Senhor fornecedor MASPEL COMERCIO DE FERRAGENS E FERRAMENTAS LTDA, nosso valor estimado é de R$ 8.300,00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10:46:03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MATHEUS RABELO COURA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Só um momento por favor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10:49:15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MATHEUS RABELO COURA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Só mais um momento por favor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10:49:47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 fornecedor JULIANA ROMERO LOPES NEGRI, o item 02 está aberto para negociação, preciso de um desconto a mais, por favor.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10:50:40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Pregoeiro favor informar o estimado dos demais itens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10:52:40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O(s) lance(s) do fornecedor JULIANA ROMERO LOPES NEGRI no(s) lote(s) 2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 aceito(s). Justificativa: SIM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10:52:57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2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10:52:57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2 -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10:53:01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MATHEUS RABELO COURA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Conseguimos chegar no estimado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Pregoeiro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26/07/2023 10:53:26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Obrigado MASPEL COMERCIO DE FERRAGENS E FERRAMENTAS LTDA!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10:55:29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O(s) lance(s) do fornecedor JULIANA ROMERO LOPES NEGRI no(s) lote(s) 3,2,4,5,7,8,6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 aceito(s). Justificativa: SIM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10:58:33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JULIANA ROMERO LOPES NEGRI, precisamos de um desconto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extra em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todos os itens, principalmente no item 07.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10:59:03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Ok, porém, preciso que informe os estimados por favor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11:00:39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item 07 o valor estimado é R$ 520,00 e os demais itens estão dentro da reserva orçamentária.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11:01:51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Certo, ok, no ITEM 07 conseguimos chegar no valor estimado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11:04:24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Favor dar um desconto extra nos outros itens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11:05:09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Para dar um desconto preciso saber se os demais itens estão dentro do estimado, pois a nossa margem já está no limite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11:05:51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Na mensagem acima você informou que os demais itens estão dentro do orçamento previsto, entendo que com isso estejam dentro do valor estimado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11:06:31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Correto, somente o item 07está acima da nossa reserva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11:07:54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Perfeito, nos demais itens esse é o nosso melhor preço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3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3 -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4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4 -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5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5 -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6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6 -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7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7 -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8 para negociação. Justificativa: SIM.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11:10:48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8 - O fornecedor vencedor já é beneficiário da lei 123/06.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11:11:06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Por favor, registre no sistema o desconto.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11:12:10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registrado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11:12:56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O(s) lance(s) do fornecedor JULIANA ROMERO LOPES NEGRI no(s) lote(s) 7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 aceito(s). Justificativa: SIM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11:13:17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O(s) lance(s) do fornecedor MASPEL COMERCIO DE FERRAGENS E FERRAMENTAS LTDA no(s) lote(s) 1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 aceito(s). Justificativa: SIM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11:13:57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1,2,3,4,5,6,7,8 do pregão eletrônico foi encerrado com sucesso. Justificativa: SIM;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11:16:47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Senhores fornecedores, por favor, anexem os documentos de habilitação e proposta reajustada.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11:29:49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MATHEUS RABELO COURA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Documentos anexados.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11:51:25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JULIANA ROMERO LOPES NEGRI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Anexos da Habilitação e Proposta Reajustada anexados no "ITEM 02"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26/07/2023 11:55:23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MARIA ALICE DA SILVA SANTOS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Ok, obrigado, senhores fornecedores!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28/07/2023 16:27:03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participante MASPEL COMERCIO DE FERRAGENS E FERRAMENTAS LTDA foi habilitado. Justificativa: SIM;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28/07/2023 16:27:20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participante JULIANA ROMERO LOPES NEGRI foi habilitado. Justificativa: SIM;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28/07/2023 16:28:02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O(s) lance(s) do fornecedor MASPEL COMERCIO DE FERRAGENS E FERRAMENTAS LTDA no(s) lote(s) 1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 aceito(s). Justificativa: SIM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28/07/2023 16:28:19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O(s) lance(s) do fornecedor JULIANA ROMERO LOPES NEGRI no(s) lote(s) 2,3,4,5,8,6,7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 aceito(s). Justificativa: SIM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28/07/2023 16:43:01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 sessão pública do pregão foi encerrada. Justificativa: SIM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  <w:t>;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28/07/2023 16:47:29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pregão foi adjudicado. Justificativa: SIM;</w:t>
                        </w:r>
                      </w:p>
                    </w:tc>
                  </w:tr>
                  <w:tr w:rsidR="00A95E96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31/07/2023 10:20:26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pregão foi homologado. Justificativa: SIM;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100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4304E" w:rsidTr="0004304E">
              <w:trPr>
                <w:trHeight w:val="360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27"/>
                  </w:tblGrid>
                  <w:tr w:rsidR="00A95E96">
                    <w:trPr>
                      <w:trHeight w:val="282"/>
                    </w:trPr>
                    <w:tc>
                      <w:tcPr>
                        <w:tcW w:w="108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95E96" w:rsidRDefault="0004304E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Nada mais havendo a tratar, lavrou-se esta ata assinada por todos.</w:t>
                        </w: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459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31"/>
                    <w:gridCol w:w="4717"/>
                    <w:gridCol w:w="2606"/>
                  </w:tblGrid>
                  <w:tr w:rsidR="00A95E96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A95E96">
                    <w:tc>
                      <w:tcPr>
                        <w:tcW w:w="2831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A95E96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A95E96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ARTUR COSTA SANTOS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Autoridade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A95E96" w:rsidRDefault="00A95E9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A95E96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A95E96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MARIA ALICE DA SILVA SANTOS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Pregoeiro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A95E96" w:rsidRDefault="00A95E9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A95E96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A95E96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PAULO VITOR IGNEZ MARTIN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A95E96" w:rsidRDefault="00A95E9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A95E96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A95E96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WILLIAM SANTOS DE OLIVEIRA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A95E96" w:rsidRDefault="00A95E9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A95E96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A95E96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DOUGLAS SARTI TOLEDO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A95E96" w:rsidRDefault="00A95E96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A95E96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A95E96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A95E96" w:rsidRDefault="0004304E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95E96" w:rsidRDefault="00A95E96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A95E96" w:rsidRDefault="00A95E9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A95E96" w:rsidRDefault="00A95E9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A95E96">
                    <w:trPr>
                      <w:trHeight w:val="268"/>
                    </w:trPr>
                    <w:tc>
                      <w:tcPr>
                        <w:tcW w:w="2831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A95E96" w:rsidRDefault="00A95E9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A95E96" w:rsidRDefault="00A95E96">
                  <w:pPr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95E96">
              <w:trPr>
                <w:trHeight w:val="594"/>
              </w:trPr>
              <w:tc>
                <w:tcPr>
                  <w:tcW w:w="12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A95E96" w:rsidRDefault="00A95E9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A95E96" w:rsidRDefault="00A95E96">
            <w:pPr>
              <w:spacing w:after="0" w:line="240" w:lineRule="auto"/>
            </w:pPr>
          </w:p>
        </w:tc>
      </w:tr>
      <w:tr w:rsidR="00A95E96">
        <w:trPr>
          <w:trHeight w:val="75"/>
        </w:trPr>
        <w:tc>
          <w:tcPr>
            <w:tcW w:w="9721" w:type="dxa"/>
          </w:tcPr>
          <w:p w:rsidR="00A95E96" w:rsidRDefault="00A95E96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A95E96" w:rsidRDefault="00A95E96">
            <w:pPr>
              <w:pStyle w:val="EmptyCellLayoutStyle"/>
              <w:spacing w:after="0" w:line="240" w:lineRule="auto"/>
            </w:pPr>
          </w:p>
        </w:tc>
      </w:tr>
    </w:tbl>
    <w:p w:rsidR="00A95E96" w:rsidRDefault="00A95E96">
      <w:pPr>
        <w:spacing w:after="0" w:line="240" w:lineRule="auto"/>
      </w:pPr>
    </w:p>
    <w:sectPr w:rsidR="00A95E96">
      <w:footerReference w:type="default" r:id="rId9"/>
      <w:pgSz w:w="11905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04E" w:rsidRDefault="0004304E">
      <w:pPr>
        <w:spacing w:after="0" w:line="240" w:lineRule="auto"/>
      </w:pPr>
      <w:r>
        <w:separator/>
      </w:r>
    </w:p>
  </w:endnote>
  <w:endnote w:type="continuationSeparator" w:id="0">
    <w:p w:rsidR="0004304E" w:rsidRDefault="00043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9"/>
      <w:gridCol w:w="1723"/>
      <w:gridCol w:w="20"/>
      <w:gridCol w:w="8871"/>
      <w:gridCol w:w="243"/>
    </w:tblGrid>
    <w:tr w:rsidR="0004304E">
      <w:tc>
        <w:tcPr>
          <w:tcW w:w="219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20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243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</w:tr>
    <w:tr w:rsidR="0004304E">
      <w:tc>
        <w:tcPr>
          <w:tcW w:w="219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23"/>
          </w:tblGrid>
          <w:tr w:rsidR="0004304E">
            <w:trPr>
              <w:trHeight w:val="262"/>
            </w:trPr>
            <w:tc>
              <w:tcPr>
                <w:tcW w:w="172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04304E" w:rsidRDefault="0004304E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Página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PAGE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/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NUMPAGES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</w:p>
            </w:tc>
          </w:tr>
        </w:tbl>
        <w:p w:rsidR="0004304E" w:rsidRDefault="0004304E">
          <w:pPr>
            <w:spacing w:after="0" w:line="240" w:lineRule="auto"/>
          </w:pPr>
        </w:p>
      </w:tc>
      <w:tc>
        <w:tcPr>
          <w:tcW w:w="20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8871"/>
          </w:tblGrid>
          <w:tr w:rsidR="0004304E">
            <w:trPr>
              <w:trHeight w:val="262"/>
            </w:trPr>
            <w:tc>
              <w:tcPr>
                <w:tcW w:w="8871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04304E" w:rsidRDefault="0004304E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AtaSessaoPublicaLoteV2.pt-</w:t>
                </w:r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01/08/2023 11:03:53</w:t>
                </w:r>
              </w:p>
            </w:tc>
          </w:tr>
        </w:tbl>
        <w:p w:rsidR="0004304E" w:rsidRDefault="0004304E">
          <w:pPr>
            <w:spacing w:after="0" w:line="240" w:lineRule="auto"/>
          </w:pPr>
        </w:p>
      </w:tc>
      <w:tc>
        <w:tcPr>
          <w:tcW w:w="243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</w:tr>
    <w:tr w:rsidR="0004304E">
      <w:tc>
        <w:tcPr>
          <w:tcW w:w="219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20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  <w:tc>
        <w:tcPr>
          <w:tcW w:w="243" w:type="dxa"/>
        </w:tcPr>
        <w:p w:rsidR="0004304E" w:rsidRDefault="0004304E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04E" w:rsidRDefault="0004304E">
      <w:pPr>
        <w:spacing w:after="0" w:line="240" w:lineRule="auto"/>
      </w:pPr>
      <w:r>
        <w:separator/>
      </w:r>
    </w:p>
  </w:footnote>
  <w:footnote w:type="continuationSeparator" w:id="0">
    <w:p w:rsidR="0004304E" w:rsidRDefault="00043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E96"/>
    <w:rsid w:val="0004304E"/>
    <w:rsid w:val="00082000"/>
    <w:rsid w:val="00283894"/>
    <w:rsid w:val="003E09DF"/>
    <w:rsid w:val="00A9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4143"/>
  <w15:docId w15:val="{7DA97CA6-3A29-4AA7-8D2F-A93B39D9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4696</Words>
  <Characters>25360</Characters>
  <Application>Microsoft Office Word</Application>
  <DocSecurity>0</DocSecurity>
  <Lines>211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AtaSessaoPublicaLoteV2.pt-br</vt:lpstr>
    </vt:vector>
  </TitlesOfParts>
  <Company/>
  <LinksUpToDate>false</LinksUpToDate>
  <CharactersWithSpaces>29997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AtaSessaoPublicaLoteV2.pt-br</dc:title>
  <dc:creator>Paulo Vitor Ignez Martin</dc:creator>
  <dc:description/>
  <cp:lastModifiedBy>Paulo Vitor Ignez Martin</cp:lastModifiedBy>
  <cp:revision>4</cp:revision>
  <dcterms:created xsi:type="dcterms:W3CDTF">2023-08-01T14:04:00Z</dcterms:created>
  <dcterms:modified xsi:type="dcterms:W3CDTF">2023-08-01T14:15:00Z</dcterms:modified>
</cp:coreProperties>
</file>