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F5D81" w14:textId="77777777" w:rsidR="00256758" w:rsidRPr="00FF70C5" w:rsidRDefault="00256758" w:rsidP="00256758">
      <w:pPr>
        <w:spacing w:after="0" w:line="240" w:lineRule="auto"/>
        <w:ind w:left="-1701" w:right="-1276"/>
        <w:jc w:val="both"/>
        <w:rPr>
          <w:rFonts w:ascii="Arial" w:hAnsi="Arial" w:cs="Arial"/>
          <w:color w:val="FF8848"/>
          <w:sz w:val="20"/>
          <w:szCs w:val="20"/>
          <w:lang w:bidi="hi-IN"/>
        </w:rPr>
      </w:pPr>
      <w:r w:rsidRPr="00FF70C5">
        <w:rPr>
          <w:rFonts w:ascii="Arial" w:hAnsi="Arial" w:cs="Arial"/>
          <w:noProof/>
          <w:sz w:val="20"/>
          <w:szCs w:val="20"/>
        </w:rPr>
        <mc:AlternateContent>
          <mc:Choice Requires="wpg">
            <w:drawing>
              <wp:inline distT="0" distB="0" distL="0" distR="0" wp14:anchorId="44C1C6D7" wp14:editId="58F5FAD9">
                <wp:extent cx="7560310" cy="360045"/>
                <wp:effectExtent l="0" t="0" r="2540" b="1905"/>
                <wp:docPr id="8" name="Agrupar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360045"/>
                          <a:chOff x="0" y="0"/>
                          <a:chExt cx="7566025" cy="364490"/>
                        </a:xfrm>
                      </wpg:grpSpPr>
                      <wps:wsp>
                        <wps:cNvPr id="9" name="Retângulo 2"/>
                        <wps:cNvSpPr>
                          <a:spLocks noChangeArrowheads="1"/>
                        </wps:cNvSpPr>
                        <wps:spPr bwMode="auto">
                          <a:xfrm>
                            <a:off x="3002760" y="0"/>
                            <a:ext cx="1416600" cy="363960"/>
                          </a:xfrm>
                          <a:prstGeom prst="rect">
                            <a:avLst/>
                          </a:prstGeom>
                          <a:solidFill>
                            <a:srgbClr val="1F4D78"/>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8C86FAA" w14:textId="77777777" w:rsidR="00256758" w:rsidRPr="007A75B2" w:rsidRDefault="00256758" w:rsidP="00256758">
                              <w:pPr>
                                <w:overflowPunct w:val="0"/>
                                <w:spacing w:after="0" w:line="240" w:lineRule="auto"/>
                                <w:jc w:val="center"/>
                                <w:rPr>
                                  <w:rFonts w:ascii="Bahnschrift" w:hAnsi="Bahnschrift"/>
                                  <w:color w:val="FFFFFF"/>
                                </w:rPr>
                              </w:pPr>
                              <w:r w:rsidRPr="007A75B2">
                                <w:rPr>
                                  <w:rFonts w:ascii="Bahnschrift" w:hAnsi="Bahnschrift"/>
                                  <w:b/>
                                  <w:bCs/>
                                  <w:color w:val="FFFFFF"/>
                                  <w:sz w:val="28"/>
                                  <w:szCs w:val="28"/>
                                </w:rPr>
                                <w:t>PREÂMBULO</w:t>
                              </w:r>
                            </w:p>
                          </w:txbxContent>
                        </wps:txbx>
                        <wps:bodyPr rot="0" vert="horz" wrap="square" lIns="90000" tIns="45000" rIns="90000" bIns="45000" anchor="ctr" anchorCtr="0" upright="1">
                          <a:noAutofit/>
                        </wps:bodyPr>
                      </wps:wsp>
                      <wps:wsp>
                        <wps:cNvPr id="10" name="Retângulo 4"/>
                        <wps:cNvSpPr>
                          <a:spLocks noChangeArrowheads="1"/>
                        </wps:cNvSpPr>
                        <wps:spPr bwMode="auto">
                          <a:xfrm>
                            <a:off x="4510440" y="94680"/>
                            <a:ext cx="3054960" cy="179640"/>
                          </a:xfrm>
                          <a:prstGeom prst="rect">
                            <a:avLst/>
                          </a:prstGeom>
                          <a:solidFill>
                            <a:srgbClr val="1F4D78"/>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t" anchorCtr="0" upright="1">
                          <a:noAutofit/>
                        </wps:bodyPr>
                      </wps:wsp>
                      <wps:wsp>
                        <wps:cNvPr id="11" name="Retângulo 5"/>
                        <wps:cNvSpPr>
                          <a:spLocks noChangeArrowheads="1"/>
                        </wps:cNvSpPr>
                        <wps:spPr bwMode="auto">
                          <a:xfrm>
                            <a:off x="0" y="94680"/>
                            <a:ext cx="2913480" cy="179640"/>
                          </a:xfrm>
                          <a:prstGeom prst="rect">
                            <a:avLst/>
                          </a:prstGeom>
                          <a:solidFill>
                            <a:srgbClr val="1F4D78"/>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4C1C6D7" id="Agrupar 8" o:spid="_x0000_s1026" style="width:595.3pt;height:28.35pt;mso-position-horizontal-relative:char;mso-position-vertical-relative:line" coordsize="75660,3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dSegMAAFcNAAAOAAAAZHJzL2Uyb0RvYy54bWzsV+Fu1DgQ/o/EO1j5v02c9WY3UVNUWrZC&#10;6kEFdw/gTZzEIrGD7W22oHsZXoUXY2wn7W576IDTISqxP7JxZjye+Wa+meT42a5r0TVTmkuRB/go&#10;ChAThSy5qPPgrz/Xs1WAtKGipK0ULA9umA6enTx9cjz0GYtlI9uSKQRGhM6GPg8aY/osDHXRsI7q&#10;I9kzAcJKqo4aWKo6LBUdwHrXhnEUJeEgVdkrWTCt4em5FwYnzn5VscK8rirNDGrzAHwz7qrcdWOv&#10;4ckxzWpF+4YXoxv0B7zoKBdw6K2pc2oo2ir+wFTHCyW1rMxRIbtQVhUvmIsBosHRvWgulNz2LpY6&#10;G+r+FiaA9h5OP2y2eHV9pRAv8wASJWgHKTqt1banCq0sOENfZ6Bzofq3/ZXyEcLtpSzeaRCH9+V2&#10;XXtltBn+kCUYpFsjHTi7SnXWBISNdi4HN7c5YDuDCni4XCTRHEOqCpDNkygiC5+kooFMPthWNC/u&#10;NiZRvJg2EpK67IY088c6V0fXbFxQb/oOUv3fIH3b0J65TGkL1whpOkH6hpnPn0S9bSWKPapObYJU&#10;ezyRkGcNFTU7VUoODaMleIWtPvi+t8EuNGTjXwGeR1G8TADLhzBjghMAd0JrnoKaPWhCi2a90uaC&#10;yQ7ZmzxQQCWXRHp9qY1XnVRsTrVsebnmbesWqt6ctQpdU6AdXpPzpSsmsH6g1gqrLKTd5i36J1AL&#10;cIaV2apwNPqY4phEz+N0tk5WyxlZk8UsXUarWYTT5+A8Scn5+m/rICZZw8uSiUsu2ERpTL4tv2Nz&#10;8WR0pEYDRBAvASoX2FejjNxvxPAgyo4baHEt74Bjt0o0s/l9IUqIm2aG8tbfh4f+u4wACNO/g8VV&#10;gy0AX8Zmt9mBFVsVG1neQF0oCQmD3EJfhptGqg8BGqDH5YF+v6WKBah9KaC2UusONEW3IAu3UPuS&#10;zb6EigJM5UFhVID84sz4VrrtFa8bOAs7lIQ8BcpX3JXJnV9jHQPtfhL/bBvxPW2PgOQnEpAscEQI&#10;eAEETEmyGueNrWrb6+bRgljiuV6Hl2kCqp4HU6ecGPabhL84Cb+XediVxcS8ZQxFMDLPSybmOcnE&#10;PPNYeIf/gXdujB/MMZgG/9Pg+yrj4hTPCdDwN+MOXkAf49h7LIxz753w9u5G+PilYT8P9tduMt59&#10;D518AQAA//8DAFBLAwQUAAYACAAAACEAs8I6wt0AAAAFAQAADwAAAGRycy9kb3ducmV2LnhtbEyP&#10;QWvCQBCF70L/wzKF3nQTi2mbZiMiticpqIXS25gdk2B2NmTXJP77rr20l4HHe7z3TbYcTSN66lxt&#10;WUE8i0AQF1bXXCr4PLxNn0E4j6yxsUwKruRgmd9NMky1HXhH/d6XIpSwS1FB5X2bSumKigy6mW2J&#10;g3eynUEfZFdK3eEQyk0j51GUSIM1h4UKW1pXVJz3F6PgfcBh9Rhv+u35tL5+HxYfX9uYlHq4H1ev&#10;IDyN/i8MN/yADnlgOtoLaycaBeER/3tvXvwSJSCOChbJE8g8k//p8x8AAAD//wMAUEsBAi0AFAAG&#10;AAgAAAAhALaDOJL+AAAA4QEAABMAAAAAAAAAAAAAAAAAAAAAAFtDb250ZW50X1R5cGVzXS54bWxQ&#10;SwECLQAUAAYACAAAACEAOP0h/9YAAACUAQAACwAAAAAAAAAAAAAAAAAvAQAAX3JlbHMvLnJlbHNQ&#10;SwECLQAUAAYACAAAACEAu/rnUnoDAABXDQAADgAAAAAAAAAAAAAAAAAuAgAAZHJzL2Uyb0RvYy54&#10;bWxQSwECLQAUAAYACAAAACEAs8I6wt0AAAAFAQAADwAAAAAAAAAAAAAAAADUBQAAZHJzL2Rvd25y&#10;ZXYueG1sUEsFBgAAAAAEAAQA8wAAAN4GAAAAAA==&#10;">
                <v:rect id="Retângulo 2" o:spid="_x0000_s1027" style="position:absolute;left:30027;width:14166;height:3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IbWxQAAANoAAAAPAAAAZHJzL2Rvd25yZXYueG1sRI/dagIx&#10;FITvC32HcAreiGZbitXVrNSCuCC9qPUBDpvj/rg5WZLorn36piD0cpiZb5jVejCtuJLztWUFz9ME&#10;BHFhdc2lguP3djIH4QOyxtYyKbiRh3X2+LDCVNuev+h6CKWIEPYpKqhC6FIpfVGRQT+1HXH0TtYZ&#10;DFG6UmqHfYSbVr4kyUwarDkuVNjRR0XF+XAxCprd23jz2RyHfDbOe/tTWLdvX5UaPQ3vSxCBhvAf&#10;vrdzrWABf1fiDZDZLwAAAP//AwBQSwECLQAUAAYACAAAACEA2+H2y+4AAACFAQAAEwAAAAAAAAAA&#10;AAAAAAAAAAAAW0NvbnRlbnRfVHlwZXNdLnhtbFBLAQItABQABgAIAAAAIQBa9CxbvwAAABUBAAAL&#10;AAAAAAAAAAAAAAAAAB8BAABfcmVscy8ucmVsc1BLAQItABQABgAIAAAAIQC7wIbWxQAAANoAAAAP&#10;AAAAAAAAAAAAAAAAAAcCAABkcnMvZG93bnJldi54bWxQSwUGAAAAAAMAAwC3AAAA+QIAAAAA&#10;" fillcolor="#1f4d78" stroked="f" strokeweight="1pt">
                  <v:textbox inset="2.5mm,1.25mm,2.5mm,1.25mm">
                    <w:txbxContent>
                      <w:p w14:paraId="68C86FAA" w14:textId="77777777" w:rsidR="00256758" w:rsidRPr="007A75B2" w:rsidRDefault="00256758" w:rsidP="00256758">
                        <w:pPr>
                          <w:overflowPunct w:val="0"/>
                          <w:spacing w:after="0" w:line="240" w:lineRule="auto"/>
                          <w:jc w:val="center"/>
                          <w:rPr>
                            <w:rFonts w:ascii="Bahnschrift" w:hAnsi="Bahnschrift"/>
                            <w:color w:val="FFFFFF"/>
                          </w:rPr>
                        </w:pPr>
                        <w:r w:rsidRPr="007A75B2">
                          <w:rPr>
                            <w:rFonts w:ascii="Bahnschrift" w:hAnsi="Bahnschrift"/>
                            <w:b/>
                            <w:bCs/>
                            <w:color w:val="FFFFFF"/>
                            <w:sz w:val="28"/>
                            <w:szCs w:val="28"/>
                          </w:rPr>
                          <w:t>PREÂMBULO</w:t>
                        </w:r>
                      </w:p>
                    </w:txbxContent>
                  </v:textbox>
                </v:rect>
                <v:rect id="Retângulo 4" o:spid="_x0000_s1028" style="position:absolute;left:45104;top:946;width:30550;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7FcwQAAANsAAAAPAAAAZHJzL2Rvd25yZXYueG1sRI9Ba8Mw&#10;DIXvg/0Ho8Fui5MOTEnrhm4Quuva/gARa0nWWA6x23r/fjoMdpN4T+992jbZT+pGSxwDW6iKEhRx&#10;F9zIvYXzqX1Zg4oJ2eEUmCz8UIRm9/iwxdqFO3/S7Zh6JSEca7QwpDTXWsduII+xCDOxaF9h8Zhk&#10;XXrtFrxLuJ/0qiyN9jiyNAw40/tA3eV49RYO1ffbaXXOJrcxGbPOlXkdK2ufn/J+AypRTv/mv+sP&#10;J/hCL7/IAHr3CwAA//8DAFBLAQItABQABgAIAAAAIQDb4fbL7gAAAIUBAAATAAAAAAAAAAAAAAAA&#10;AAAAAABbQ29udGVudF9UeXBlc10ueG1sUEsBAi0AFAAGAAgAAAAhAFr0LFu/AAAAFQEAAAsAAAAA&#10;AAAAAAAAAAAAHwEAAF9yZWxzLy5yZWxzUEsBAi0AFAAGAAgAAAAhAK2LsVzBAAAA2wAAAA8AAAAA&#10;AAAAAAAAAAAABwIAAGRycy9kb3ducmV2LnhtbFBLBQYAAAAAAwADALcAAAD1AgAAAAA=&#10;" fillcolor="#1f4d78" stroked="f" strokeweight="1pt"/>
                <v:rect id="Retângulo 5" o:spid="_x0000_s1029" style="position:absolute;top:946;width:29134;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xTHvQAAANsAAAAPAAAAZHJzL2Rvd25yZXYueG1sRE/NisIw&#10;EL4LvkMYYW+axoUgXaOoIHpd9QGGZratNpPSRI1vbxYW9jYf3+8s18l14kFDaD0bULMCBHHlbcu1&#10;gct5P12ACBHZYueZDLwowHo1Hi2xtP7J3/Q4xVrkEA4lGmhi7EspQ9WQwzDzPXHmfvzgMGY41NIO&#10;+MzhrpPzotDSYcu5ocGedg1Vt9PdGTio6/Y8vySd9iFqvUhKf7bKmI9J2nyBiJTiv/jPfbR5voLf&#10;X/IBcvUGAAD//wMAUEsBAi0AFAAGAAgAAAAhANvh9svuAAAAhQEAABMAAAAAAAAAAAAAAAAAAAAA&#10;AFtDb250ZW50X1R5cGVzXS54bWxQSwECLQAUAAYACAAAACEAWvQsW78AAAAVAQAACwAAAAAAAAAA&#10;AAAAAAAfAQAAX3JlbHMvLnJlbHNQSwECLQAUAAYACAAAACEAwscUx70AAADbAAAADwAAAAAAAAAA&#10;AAAAAAAHAgAAZHJzL2Rvd25yZXYueG1sUEsFBgAAAAADAAMAtwAAAPECAAAAAA==&#10;" fillcolor="#1f4d78" stroked="f" strokeweight="1pt"/>
                <w10:anchorlock/>
              </v:group>
            </w:pict>
          </mc:Fallback>
        </mc:AlternateContent>
      </w:r>
    </w:p>
    <w:p w14:paraId="0882DD42" w14:textId="77777777" w:rsidR="00A3556C" w:rsidRPr="0046236C" w:rsidRDefault="00A3556C" w:rsidP="00BF4666">
      <w:pPr>
        <w:pStyle w:val="Contedodoquadro"/>
        <w:spacing w:after="0" w:line="360" w:lineRule="auto"/>
        <w:rPr>
          <w:rFonts w:ascii="Georgia" w:hAnsi="Georgia" w:cs="Arial"/>
          <w:b/>
          <w:bCs/>
          <w:sz w:val="24"/>
          <w:szCs w:val="24"/>
        </w:rPr>
      </w:pPr>
    </w:p>
    <w:p w14:paraId="1F6ED3B8" w14:textId="659C9E86" w:rsidR="00DD616B" w:rsidRPr="00256758" w:rsidRDefault="003E1B86" w:rsidP="00256758">
      <w:pPr>
        <w:spacing w:after="0" w:line="240" w:lineRule="auto"/>
        <w:ind w:left="-851" w:right="-425"/>
        <w:jc w:val="both"/>
        <w:rPr>
          <w:rFonts w:ascii="Arial" w:hAnsi="Arial" w:cs="Arial"/>
          <w:sz w:val="20"/>
          <w:szCs w:val="24"/>
          <w:lang w:eastAsia="pt-BR"/>
        </w:rPr>
      </w:pPr>
      <w:r w:rsidRPr="0046236C">
        <w:rPr>
          <w:rFonts w:ascii="Arial" w:hAnsi="Arial" w:cs="Arial"/>
          <w:sz w:val="20"/>
          <w:szCs w:val="24"/>
          <w:lang w:eastAsia="pt-BR"/>
        </w:rPr>
        <w:t xml:space="preserve">O Serviço Municipal de Água e Esgoto - SEMAE, situado na Rua XV de Novembro, n.º 2.200, na cidade de Piracicaba, </w:t>
      </w:r>
      <w:r w:rsidR="00DD616B" w:rsidRPr="0046236C">
        <w:rPr>
          <w:rFonts w:ascii="Arial" w:hAnsi="Arial" w:cs="Arial"/>
          <w:sz w:val="20"/>
          <w:szCs w:val="24"/>
          <w:lang w:eastAsia="pt-BR"/>
        </w:rPr>
        <w:t>E</w:t>
      </w:r>
      <w:r w:rsidRPr="0046236C">
        <w:rPr>
          <w:rFonts w:ascii="Arial" w:hAnsi="Arial" w:cs="Arial"/>
          <w:sz w:val="20"/>
          <w:szCs w:val="24"/>
          <w:lang w:eastAsia="pt-BR"/>
        </w:rPr>
        <w:t>stado de São Paulo</w:t>
      </w:r>
      <w:r w:rsidR="00C852B3" w:rsidRPr="0046236C">
        <w:rPr>
          <w:rFonts w:ascii="Arial" w:hAnsi="Arial" w:cs="Arial"/>
          <w:sz w:val="20"/>
          <w:szCs w:val="24"/>
          <w:lang w:eastAsia="pt-BR"/>
        </w:rPr>
        <w:t>,</w:t>
      </w:r>
      <w:r w:rsidR="00895139" w:rsidRPr="0046236C">
        <w:rPr>
          <w:rFonts w:ascii="Arial" w:hAnsi="Arial" w:cs="Arial"/>
          <w:sz w:val="20"/>
          <w:szCs w:val="24"/>
          <w:lang w:eastAsia="pt-BR"/>
        </w:rPr>
        <w:t xml:space="preserve"> </w:t>
      </w:r>
      <w:r w:rsidR="00235AA7" w:rsidRPr="0046236C">
        <w:rPr>
          <w:rFonts w:ascii="Arial" w:hAnsi="Arial" w:cs="Arial"/>
          <w:sz w:val="20"/>
          <w:szCs w:val="24"/>
          <w:lang w:eastAsia="pt-BR"/>
        </w:rPr>
        <w:t>sob a responsabilidade do Leiloeiro Clayton Luis Ramos da Silva, designado por meio do ATO nº.1240, publicado no Diário Oficial do Município, edição do dia 03/10/2024</w:t>
      </w:r>
      <w:r w:rsidR="00895139" w:rsidRPr="0046236C">
        <w:rPr>
          <w:rFonts w:ascii="Arial" w:hAnsi="Arial" w:cs="Arial"/>
          <w:bCs/>
          <w:sz w:val="20"/>
          <w:szCs w:val="24"/>
          <w:lang w:eastAsia="pt-BR"/>
        </w:rPr>
        <w:t>,</w:t>
      </w:r>
      <w:r w:rsidRPr="0046236C">
        <w:rPr>
          <w:rFonts w:ascii="Arial" w:hAnsi="Arial" w:cs="Arial"/>
          <w:sz w:val="20"/>
          <w:szCs w:val="24"/>
          <w:lang w:eastAsia="pt-BR"/>
        </w:rPr>
        <w:t xml:space="preserve"> torna público</w:t>
      </w:r>
      <w:r w:rsidR="00C852B3" w:rsidRPr="0046236C">
        <w:rPr>
          <w:rFonts w:ascii="Arial" w:hAnsi="Arial" w:cs="Arial"/>
          <w:sz w:val="20"/>
          <w:szCs w:val="24"/>
          <w:lang w:eastAsia="pt-BR"/>
        </w:rPr>
        <w:t xml:space="preserve">, para conhecimento dos interessados, que em </w:t>
      </w:r>
      <w:r w:rsidR="00C852B3" w:rsidRPr="00235AA7">
        <w:rPr>
          <w:rFonts w:ascii="Arial" w:hAnsi="Arial" w:cs="Arial"/>
          <w:sz w:val="20"/>
          <w:szCs w:val="24"/>
          <w:lang w:eastAsia="pt-BR"/>
        </w:rPr>
        <w:t xml:space="preserve">atendimento ao </w:t>
      </w:r>
      <w:r w:rsidR="008A0F4B" w:rsidRPr="00235AA7">
        <w:rPr>
          <w:rFonts w:ascii="Arial" w:hAnsi="Arial" w:cs="Arial"/>
          <w:sz w:val="20"/>
          <w:szCs w:val="24"/>
          <w:lang w:eastAsia="pt-BR"/>
        </w:rPr>
        <w:t>Processo</w:t>
      </w:r>
      <w:r w:rsidR="00C852B3" w:rsidRPr="00235AA7">
        <w:rPr>
          <w:rFonts w:ascii="Arial" w:hAnsi="Arial" w:cs="Arial"/>
          <w:sz w:val="20"/>
          <w:szCs w:val="24"/>
          <w:lang w:eastAsia="pt-BR"/>
        </w:rPr>
        <w:t xml:space="preserve"> Intern</w:t>
      </w:r>
      <w:r w:rsidR="008A0F4B" w:rsidRPr="00235AA7">
        <w:rPr>
          <w:rFonts w:ascii="Arial" w:hAnsi="Arial" w:cs="Arial"/>
          <w:sz w:val="20"/>
          <w:szCs w:val="24"/>
          <w:lang w:eastAsia="pt-BR"/>
        </w:rPr>
        <w:t>o</w:t>
      </w:r>
      <w:r w:rsidR="00C852B3" w:rsidRPr="00235AA7">
        <w:rPr>
          <w:rFonts w:ascii="Arial" w:hAnsi="Arial" w:cs="Arial"/>
          <w:sz w:val="20"/>
          <w:szCs w:val="24"/>
          <w:lang w:eastAsia="pt-BR"/>
        </w:rPr>
        <w:t xml:space="preserve"> nº </w:t>
      </w:r>
      <w:r w:rsidR="003D6238" w:rsidRPr="00235AA7">
        <w:rPr>
          <w:rFonts w:ascii="Arial" w:hAnsi="Arial" w:cs="Arial"/>
          <w:sz w:val="20"/>
          <w:szCs w:val="24"/>
          <w:lang w:eastAsia="pt-BR"/>
        </w:rPr>
        <w:t>009306</w:t>
      </w:r>
      <w:r w:rsidR="00C852B3" w:rsidRPr="00235AA7">
        <w:rPr>
          <w:rFonts w:ascii="Arial" w:hAnsi="Arial" w:cs="Arial"/>
          <w:sz w:val="20"/>
          <w:szCs w:val="24"/>
          <w:lang w:eastAsia="pt-BR"/>
        </w:rPr>
        <w:t>/</w:t>
      </w:r>
      <w:r w:rsidR="008A0F4B" w:rsidRPr="00235AA7">
        <w:rPr>
          <w:rFonts w:ascii="Arial" w:hAnsi="Arial" w:cs="Arial"/>
          <w:sz w:val="20"/>
          <w:szCs w:val="24"/>
          <w:lang w:eastAsia="pt-BR"/>
        </w:rPr>
        <w:t>202</w:t>
      </w:r>
      <w:r w:rsidR="003D6238" w:rsidRPr="00235AA7">
        <w:rPr>
          <w:rFonts w:ascii="Arial" w:hAnsi="Arial" w:cs="Arial"/>
          <w:sz w:val="20"/>
          <w:szCs w:val="24"/>
          <w:lang w:eastAsia="pt-BR"/>
        </w:rPr>
        <w:t>5</w:t>
      </w:r>
      <w:r w:rsidR="00C852B3" w:rsidRPr="00F710AC">
        <w:rPr>
          <w:rFonts w:ascii="Arial" w:hAnsi="Arial" w:cs="Arial"/>
          <w:sz w:val="20"/>
          <w:szCs w:val="24"/>
          <w:lang w:eastAsia="pt-BR"/>
        </w:rPr>
        <w:t xml:space="preserve">, e com a respectiva autorização de seu Presidente, </w:t>
      </w:r>
      <w:r w:rsidRPr="00F710AC">
        <w:rPr>
          <w:rFonts w:ascii="Arial" w:hAnsi="Arial" w:cs="Arial"/>
          <w:sz w:val="20"/>
          <w:szCs w:val="24"/>
          <w:lang w:eastAsia="pt-BR"/>
        </w:rPr>
        <w:t xml:space="preserve">que se acha aberta a presente licitação, na modalidade </w:t>
      </w:r>
      <w:r w:rsidRPr="00F710AC">
        <w:rPr>
          <w:rFonts w:ascii="Arial" w:hAnsi="Arial" w:cs="Arial"/>
          <w:b/>
          <w:bCs/>
          <w:sz w:val="20"/>
          <w:szCs w:val="24"/>
          <w:lang w:eastAsia="pt-BR"/>
        </w:rPr>
        <w:t>LEILÃO</w:t>
      </w:r>
      <w:r w:rsidRPr="00F710AC">
        <w:rPr>
          <w:rFonts w:ascii="Arial" w:hAnsi="Arial" w:cs="Arial"/>
          <w:sz w:val="20"/>
          <w:szCs w:val="24"/>
          <w:lang w:eastAsia="pt-BR"/>
        </w:rPr>
        <w:t xml:space="preserve">, </w:t>
      </w:r>
      <w:r w:rsidRPr="00F710AC">
        <w:rPr>
          <w:rFonts w:ascii="Arial" w:hAnsi="Arial" w:cs="Arial"/>
          <w:b/>
          <w:bCs/>
          <w:sz w:val="20"/>
          <w:szCs w:val="24"/>
          <w:lang w:eastAsia="pt-BR"/>
        </w:rPr>
        <w:t>sob n</w:t>
      </w:r>
      <w:r w:rsidR="00256758" w:rsidRPr="00F710AC">
        <w:rPr>
          <w:rFonts w:ascii="Arial" w:hAnsi="Arial" w:cs="Arial"/>
          <w:b/>
          <w:bCs/>
          <w:sz w:val="20"/>
          <w:szCs w:val="24"/>
          <w:lang w:eastAsia="pt-BR"/>
        </w:rPr>
        <w:t>º</w:t>
      </w:r>
      <w:r w:rsidRPr="00F710AC">
        <w:rPr>
          <w:rFonts w:ascii="Arial" w:hAnsi="Arial" w:cs="Arial"/>
          <w:b/>
          <w:bCs/>
          <w:sz w:val="20"/>
          <w:szCs w:val="24"/>
          <w:lang w:eastAsia="pt-BR"/>
        </w:rPr>
        <w:t xml:space="preserve"> </w:t>
      </w:r>
      <w:r w:rsidR="00D44AB9" w:rsidRPr="00F710AC">
        <w:rPr>
          <w:rFonts w:ascii="Arial" w:hAnsi="Arial" w:cs="Arial"/>
          <w:b/>
          <w:bCs/>
          <w:sz w:val="20"/>
          <w:szCs w:val="24"/>
        </w:rPr>
        <w:t>001</w:t>
      </w:r>
      <w:r w:rsidRPr="00F710AC">
        <w:rPr>
          <w:rFonts w:ascii="Arial" w:hAnsi="Arial" w:cs="Arial"/>
          <w:b/>
          <w:bCs/>
          <w:sz w:val="20"/>
          <w:szCs w:val="24"/>
          <w:lang w:eastAsia="pt-BR"/>
        </w:rPr>
        <w:t>/202</w:t>
      </w:r>
      <w:r w:rsidR="00256758" w:rsidRPr="00F710AC">
        <w:rPr>
          <w:rFonts w:ascii="Arial" w:hAnsi="Arial" w:cs="Arial"/>
          <w:b/>
          <w:bCs/>
          <w:sz w:val="20"/>
          <w:szCs w:val="24"/>
          <w:lang w:eastAsia="pt-BR"/>
        </w:rPr>
        <w:t>5</w:t>
      </w:r>
      <w:r w:rsidRPr="00F710AC">
        <w:rPr>
          <w:rFonts w:ascii="Arial" w:hAnsi="Arial" w:cs="Arial"/>
          <w:sz w:val="20"/>
          <w:szCs w:val="24"/>
          <w:lang w:eastAsia="pt-BR"/>
        </w:rPr>
        <w:t>, tipo</w:t>
      </w:r>
      <w:r w:rsidRPr="00E0773B">
        <w:rPr>
          <w:rFonts w:ascii="Arial" w:hAnsi="Arial" w:cs="Arial"/>
          <w:sz w:val="20"/>
          <w:szCs w:val="24"/>
          <w:lang w:eastAsia="pt-BR"/>
        </w:rPr>
        <w:t xml:space="preserve"> </w:t>
      </w:r>
      <w:r w:rsidRPr="00E0773B">
        <w:rPr>
          <w:rFonts w:ascii="Arial" w:hAnsi="Arial" w:cs="Arial"/>
          <w:b/>
          <w:bCs/>
          <w:sz w:val="20"/>
          <w:szCs w:val="24"/>
          <w:lang w:eastAsia="pt-BR"/>
        </w:rPr>
        <w:t>“MAIOR LANCE” (</w:t>
      </w:r>
      <w:r w:rsidR="001644DC" w:rsidRPr="00E0773B">
        <w:rPr>
          <w:rFonts w:ascii="Arial" w:hAnsi="Arial" w:cs="Arial"/>
          <w:b/>
          <w:bCs/>
          <w:sz w:val="20"/>
          <w:szCs w:val="24"/>
        </w:rPr>
        <w:t>POR LOTE</w:t>
      </w:r>
      <w:r w:rsidRPr="00E0773B">
        <w:rPr>
          <w:rFonts w:ascii="Arial" w:hAnsi="Arial" w:cs="Arial"/>
          <w:b/>
          <w:bCs/>
          <w:sz w:val="20"/>
          <w:szCs w:val="24"/>
          <w:lang w:eastAsia="pt-BR"/>
        </w:rPr>
        <w:t>)</w:t>
      </w:r>
      <w:r w:rsidR="00BB400E" w:rsidRPr="00E0773B">
        <w:rPr>
          <w:rFonts w:ascii="Arial" w:hAnsi="Arial" w:cs="Arial"/>
          <w:sz w:val="20"/>
          <w:szCs w:val="24"/>
          <w:lang w:eastAsia="pt-BR"/>
        </w:rPr>
        <w:t xml:space="preserve">. Esta licitação será processada e julgada </w:t>
      </w:r>
      <w:r w:rsidR="006D6687" w:rsidRPr="00E0773B">
        <w:rPr>
          <w:rFonts w:ascii="Arial" w:hAnsi="Arial" w:cs="Arial"/>
          <w:sz w:val="20"/>
          <w:szCs w:val="24"/>
          <w:lang w:eastAsia="pt-BR"/>
        </w:rPr>
        <w:t>na</w:t>
      </w:r>
      <w:r w:rsidR="00BB400E" w:rsidRPr="00E0773B">
        <w:rPr>
          <w:rFonts w:ascii="Arial" w:hAnsi="Arial" w:cs="Arial"/>
          <w:sz w:val="20"/>
          <w:szCs w:val="24"/>
          <w:lang w:eastAsia="pt-BR"/>
        </w:rPr>
        <w:t xml:space="preserve"> forma </w:t>
      </w:r>
      <w:r w:rsidR="00256758" w:rsidRPr="00E0773B">
        <w:rPr>
          <w:rFonts w:ascii="Arial" w:hAnsi="Arial" w:cs="Arial"/>
          <w:b/>
          <w:bCs/>
          <w:sz w:val="20"/>
          <w:szCs w:val="24"/>
          <w:lang w:eastAsia="pt-BR"/>
        </w:rPr>
        <w:t>ELETRÔNICA</w:t>
      </w:r>
      <w:r w:rsidR="00BB400E" w:rsidRPr="00E0773B">
        <w:rPr>
          <w:rFonts w:ascii="Arial" w:hAnsi="Arial" w:cs="Arial"/>
          <w:sz w:val="20"/>
          <w:szCs w:val="24"/>
          <w:lang w:eastAsia="pt-BR"/>
        </w:rPr>
        <w:t xml:space="preserve"> e de acordo com a Lei Federal nº</w:t>
      </w:r>
      <w:r w:rsidR="00DD616B" w:rsidRPr="00E0773B">
        <w:rPr>
          <w:rFonts w:ascii="Arial" w:hAnsi="Arial" w:cs="Arial"/>
          <w:sz w:val="20"/>
          <w:szCs w:val="24"/>
          <w:lang w:eastAsia="pt-BR"/>
        </w:rPr>
        <w:t>.</w:t>
      </w:r>
      <w:r w:rsidR="00BB400E" w:rsidRPr="00E0773B">
        <w:rPr>
          <w:rFonts w:ascii="Arial" w:hAnsi="Arial" w:cs="Arial"/>
          <w:sz w:val="20"/>
          <w:szCs w:val="24"/>
          <w:lang w:eastAsia="pt-BR"/>
        </w:rPr>
        <w:t xml:space="preserve"> 14</w:t>
      </w:r>
      <w:r w:rsidR="00B94DD2" w:rsidRPr="00E0773B">
        <w:rPr>
          <w:rFonts w:ascii="Arial" w:hAnsi="Arial" w:cs="Arial"/>
          <w:sz w:val="20"/>
          <w:szCs w:val="24"/>
          <w:lang w:eastAsia="pt-BR"/>
        </w:rPr>
        <w:t>.133/21</w:t>
      </w:r>
      <w:r w:rsidR="005866FD" w:rsidRPr="00E0773B">
        <w:rPr>
          <w:rFonts w:ascii="Arial" w:hAnsi="Arial" w:cs="Arial"/>
          <w:sz w:val="20"/>
          <w:szCs w:val="24"/>
          <w:lang w:eastAsia="pt-BR"/>
        </w:rPr>
        <w:t>,</w:t>
      </w:r>
      <w:r w:rsidR="00B94DD2" w:rsidRPr="00E0773B">
        <w:rPr>
          <w:rFonts w:ascii="Arial" w:hAnsi="Arial" w:cs="Arial"/>
          <w:sz w:val="20"/>
          <w:szCs w:val="24"/>
          <w:lang w:eastAsia="pt-BR"/>
        </w:rPr>
        <w:t xml:space="preserve"> Instruç</w:t>
      </w:r>
      <w:r w:rsidR="00DD616B" w:rsidRPr="00E0773B">
        <w:rPr>
          <w:rFonts w:ascii="Arial" w:hAnsi="Arial" w:cs="Arial"/>
          <w:sz w:val="20"/>
          <w:szCs w:val="24"/>
          <w:lang w:eastAsia="pt-BR"/>
        </w:rPr>
        <w:t>ões</w:t>
      </w:r>
      <w:r w:rsidR="00B94DD2" w:rsidRPr="00E0773B">
        <w:rPr>
          <w:rFonts w:ascii="Arial" w:hAnsi="Arial" w:cs="Arial"/>
          <w:sz w:val="20"/>
          <w:szCs w:val="24"/>
          <w:lang w:eastAsia="pt-BR"/>
        </w:rPr>
        <w:t xml:space="preserve"> Normativa</w:t>
      </w:r>
      <w:r w:rsidR="00DD616B" w:rsidRPr="00E0773B">
        <w:rPr>
          <w:rFonts w:ascii="Arial" w:hAnsi="Arial" w:cs="Arial"/>
          <w:sz w:val="20"/>
          <w:szCs w:val="24"/>
          <w:lang w:eastAsia="pt-BR"/>
        </w:rPr>
        <w:t>s</w:t>
      </w:r>
      <w:r w:rsidR="00B94DD2" w:rsidRPr="00E0773B">
        <w:rPr>
          <w:rFonts w:ascii="Arial" w:hAnsi="Arial" w:cs="Arial"/>
          <w:sz w:val="20"/>
          <w:szCs w:val="24"/>
          <w:lang w:eastAsia="pt-BR"/>
        </w:rPr>
        <w:t xml:space="preserve"> nº</w:t>
      </w:r>
      <w:r w:rsidR="00DD616B" w:rsidRPr="00E0773B">
        <w:rPr>
          <w:rFonts w:ascii="Arial" w:hAnsi="Arial" w:cs="Arial"/>
          <w:sz w:val="20"/>
          <w:szCs w:val="24"/>
          <w:lang w:eastAsia="pt-BR"/>
        </w:rPr>
        <w:t>s</w:t>
      </w:r>
      <w:r w:rsidR="00B94DD2" w:rsidRPr="00E0773B">
        <w:rPr>
          <w:rFonts w:ascii="Arial" w:hAnsi="Arial" w:cs="Arial"/>
          <w:sz w:val="20"/>
          <w:szCs w:val="24"/>
          <w:lang w:eastAsia="pt-BR"/>
        </w:rPr>
        <w:t xml:space="preserve"> 16</w:t>
      </w:r>
      <w:r w:rsidR="005866FD" w:rsidRPr="00E0773B">
        <w:rPr>
          <w:rFonts w:ascii="Arial" w:hAnsi="Arial" w:cs="Arial"/>
          <w:sz w:val="20"/>
          <w:szCs w:val="24"/>
          <w:lang w:eastAsia="pt-BR"/>
        </w:rPr>
        <w:t xml:space="preserve"> e 18</w:t>
      </w:r>
      <w:r w:rsidR="00B94DD2" w:rsidRPr="00E0773B">
        <w:rPr>
          <w:rFonts w:ascii="Arial" w:hAnsi="Arial" w:cs="Arial"/>
          <w:sz w:val="20"/>
          <w:szCs w:val="24"/>
          <w:lang w:eastAsia="pt-BR"/>
        </w:rPr>
        <w:t>, de 2023</w:t>
      </w:r>
      <w:r w:rsidR="00B71200" w:rsidRPr="00E0773B">
        <w:rPr>
          <w:rFonts w:ascii="Arial" w:hAnsi="Arial" w:cs="Arial"/>
          <w:sz w:val="20"/>
          <w:szCs w:val="24"/>
          <w:lang w:eastAsia="pt-BR"/>
        </w:rPr>
        <w:t>, do SEMAE</w:t>
      </w:r>
      <w:r w:rsidR="005171B5" w:rsidRPr="00E0773B">
        <w:rPr>
          <w:rFonts w:ascii="Arial" w:hAnsi="Arial" w:cs="Arial"/>
          <w:sz w:val="20"/>
          <w:szCs w:val="24"/>
          <w:lang w:eastAsia="pt-BR"/>
        </w:rPr>
        <w:t>, aplicando</w:t>
      </w:r>
      <w:r w:rsidR="005171B5" w:rsidRPr="00256758">
        <w:rPr>
          <w:rFonts w:ascii="Arial" w:hAnsi="Arial" w:cs="Arial"/>
          <w:sz w:val="20"/>
          <w:szCs w:val="24"/>
          <w:lang w:eastAsia="pt-BR"/>
        </w:rPr>
        <w:t>-se subsidiariamente as demais normas regulamentares aplicáveis à espécie.</w:t>
      </w:r>
    </w:p>
    <w:p w14:paraId="79BCE9CB" w14:textId="77777777" w:rsidR="00256758" w:rsidRDefault="00256758" w:rsidP="00256758">
      <w:pPr>
        <w:spacing w:after="0" w:line="240" w:lineRule="auto"/>
        <w:ind w:left="-851" w:right="-425"/>
        <w:jc w:val="both"/>
        <w:rPr>
          <w:rFonts w:ascii="Georgia" w:hAnsi="Georgia" w:cs="Arial"/>
          <w:sz w:val="24"/>
          <w:szCs w:val="24"/>
          <w:lang w:eastAsia="pt-BR"/>
        </w:rPr>
      </w:pPr>
    </w:p>
    <w:tbl>
      <w:tblPr>
        <w:tblW w:w="9664" w:type="dxa"/>
        <w:tblInd w:w="-743" w:type="dxa"/>
        <w:tblBorders>
          <w:top w:val="single" w:sz="8" w:space="0" w:color="33608E"/>
          <w:left w:val="single" w:sz="8" w:space="0" w:color="33608E"/>
          <w:bottom w:val="single" w:sz="8" w:space="0" w:color="33608E"/>
          <w:right w:val="single" w:sz="8" w:space="0" w:color="33608E"/>
          <w:insideH w:val="single" w:sz="8" w:space="0" w:color="33608E"/>
          <w:insideV w:val="single" w:sz="8" w:space="0" w:color="33608E"/>
        </w:tblBorders>
        <w:tblLook w:val="04A0" w:firstRow="1" w:lastRow="0" w:firstColumn="1" w:lastColumn="0" w:noHBand="0" w:noVBand="1"/>
      </w:tblPr>
      <w:tblGrid>
        <w:gridCol w:w="9664"/>
      </w:tblGrid>
      <w:tr w:rsidR="00256758" w:rsidRPr="00FF70C5" w14:paraId="27DC148B" w14:textId="77777777" w:rsidTr="006B7293">
        <w:trPr>
          <w:trHeight w:val="567"/>
        </w:trPr>
        <w:tc>
          <w:tcPr>
            <w:tcW w:w="9664" w:type="dxa"/>
            <w:shd w:val="clear" w:color="auto" w:fill="1F4E79"/>
            <w:vAlign w:val="center"/>
          </w:tcPr>
          <w:p w14:paraId="51A0FB78" w14:textId="77777777" w:rsidR="00256758" w:rsidRPr="00FF70C5" w:rsidRDefault="00256758" w:rsidP="0074714B">
            <w:pPr>
              <w:overflowPunct w:val="0"/>
              <w:spacing w:after="0" w:line="240" w:lineRule="auto"/>
              <w:jc w:val="center"/>
              <w:rPr>
                <w:rFonts w:ascii="Arial" w:eastAsia="Times New Roman" w:hAnsi="Arial" w:cs="Arial"/>
                <w:sz w:val="20"/>
                <w:szCs w:val="20"/>
              </w:rPr>
            </w:pPr>
            <w:r w:rsidRPr="00FF70C5">
              <w:rPr>
                <w:rFonts w:ascii="Arial" w:eastAsia="Times New Roman" w:hAnsi="Arial" w:cs="Arial"/>
                <w:b/>
                <w:bCs/>
                <w:color w:val="FFFFFF"/>
                <w:sz w:val="20"/>
                <w:szCs w:val="20"/>
              </w:rPr>
              <w:t>INFORMAÇÕES GERAIS</w:t>
            </w:r>
          </w:p>
        </w:tc>
      </w:tr>
      <w:tr w:rsidR="00256758" w:rsidRPr="00FF70C5" w14:paraId="27CDE985" w14:textId="77777777" w:rsidTr="006B7293">
        <w:trPr>
          <w:trHeight w:val="640"/>
        </w:trPr>
        <w:tc>
          <w:tcPr>
            <w:tcW w:w="9664" w:type="dxa"/>
            <w:shd w:val="clear" w:color="auto" w:fill="auto"/>
            <w:vAlign w:val="center"/>
          </w:tcPr>
          <w:p w14:paraId="410CEC31" w14:textId="77777777" w:rsidR="00256758" w:rsidRPr="00F22CB6" w:rsidRDefault="00256758" w:rsidP="00256758">
            <w:pPr>
              <w:overflowPunct w:val="0"/>
              <w:spacing w:after="0" w:line="276" w:lineRule="auto"/>
              <w:jc w:val="both"/>
              <w:rPr>
                <w:rFonts w:ascii="Arial" w:eastAsia="Times New Roman" w:hAnsi="Arial" w:cs="Arial"/>
                <w:b/>
                <w:sz w:val="20"/>
                <w:szCs w:val="20"/>
              </w:rPr>
            </w:pPr>
            <w:r w:rsidRPr="00F22CB6">
              <w:rPr>
                <w:rFonts w:ascii="Arial" w:eastAsia="Times New Roman" w:hAnsi="Arial" w:cs="Arial"/>
                <w:b/>
                <w:sz w:val="20"/>
                <w:szCs w:val="20"/>
              </w:rPr>
              <w:t>OBJETO: ALIENAÇÃO DE BENS PATRIMONIAIS, NÃO PATRIMONIAIS E OUTROS BENS CORRELATOS INSERVÍVEIS À AUTARQUIA</w:t>
            </w:r>
          </w:p>
        </w:tc>
      </w:tr>
      <w:tr w:rsidR="00256758" w:rsidRPr="00FF70C5" w14:paraId="6F3176A7" w14:textId="77777777" w:rsidTr="006B7293">
        <w:trPr>
          <w:trHeight w:val="495"/>
        </w:trPr>
        <w:tc>
          <w:tcPr>
            <w:tcW w:w="9664" w:type="dxa"/>
            <w:tcBorders>
              <w:bottom w:val="single" w:sz="8" w:space="0" w:color="33608E"/>
            </w:tcBorders>
            <w:shd w:val="clear" w:color="auto" w:fill="auto"/>
            <w:vAlign w:val="center"/>
          </w:tcPr>
          <w:p w14:paraId="2184655D" w14:textId="77777777" w:rsidR="00256758" w:rsidRPr="00F22CB6" w:rsidRDefault="00256758" w:rsidP="0074714B">
            <w:pPr>
              <w:overflowPunct w:val="0"/>
              <w:spacing w:after="0" w:line="276" w:lineRule="auto"/>
              <w:rPr>
                <w:rFonts w:ascii="Arial" w:eastAsia="Times New Roman" w:hAnsi="Arial" w:cs="Arial"/>
                <w:sz w:val="20"/>
                <w:szCs w:val="20"/>
              </w:rPr>
            </w:pPr>
            <w:r w:rsidRPr="00F22CB6">
              <w:rPr>
                <w:rFonts w:ascii="Arial" w:eastAsia="Times New Roman" w:hAnsi="Arial" w:cs="Arial"/>
                <w:sz w:val="20"/>
                <w:szCs w:val="20"/>
              </w:rPr>
              <w:t>TIPO: MAIOR LANCE POR LOTE</w:t>
            </w:r>
            <w:r w:rsidR="003D6238" w:rsidRPr="00F22CB6">
              <w:rPr>
                <w:rFonts w:ascii="Arial" w:eastAsia="Times New Roman" w:hAnsi="Arial" w:cs="Arial"/>
                <w:sz w:val="20"/>
                <w:szCs w:val="20"/>
              </w:rPr>
              <w:tab/>
            </w:r>
            <w:r w:rsidR="003D6238" w:rsidRPr="00F22CB6">
              <w:rPr>
                <w:rFonts w:ascii="Arial" w:eastAsia="Times New Roman" w:hAnsi="Arial" w:cs="Arial"/>
                <w:sz w:val="20"/>
                <w:szCs w:val="20"/>
              </w:rPr>
              <w:tab/>
            </w:r>
            <w:r w:rsidR="003D6238" w:rsidRPr="00F22CB6">
              <w:rPr>
                <w:rFonts w:ascii="Arial" w:eastAsia="Times New Roman" w:hAnsi="Arial" w:cs="Arial"/>
                <w:sz w:val="20"/>
                <w:szCs w:val="20"/>
              </w:rPr>
              <w:tab/>
            </w:r>
            <w:r w:rsidR="003D6238" w:rsidRPr="00F22CB6">
              <w:rPr>
                <w:rFonts w:ascii="Arial" w:eastAsia="Times New Roman" w:hAnsi="Arial" w:cs="Arial"/>
                <w:color w:val="000000"/>
                <w:sz w:val="20"/>
                <w:szCs w:val="20"/>
              </w:rPr>
              <w:t xml:space="preserve">MODO DE DISPUTA: </w:t>
            </w:r>
            <w:r w:rsidR="003D6238" w:rsidRPr="00F22CB6">
              <w:rPr>
                <w:rFonts w:ascii="Arial" w:eastAsia="Times New Roman" w:hAnsi="Arial" w:cs="Arial"/>
                <w:sz w:val="20"/>
                <w:szCs w:val="20"/>
              </w:rPr>
              <w:t>ABERTO</w:t>
            </w:r>
          </w:p>
        </w:tc>
      </w:tr>
      <w:tr w:rsidR="00256758" w:rsidRPr="00FF70C5" w14:paraId="7402085E" w14:textId="77777777" w:rsidTr="006B7293">
        <w:trPr>
          <w:trHeight w:val="495"/>
        </w:trPr>
        <w:tc>
          <w:tcPr>
            <w:tcW w:w="9664" w:type="dxa"/>
            <w:tcBorders>
              <w:bottom w:val="single" w:sz="8" w:space="0" w:color="33608E"/>
            </w:tcBorders>
            <w:shd w:val="clear" w:color="auto" w:fill="auto"/>
            <w:vAlign w:val="center"/>
          </w:tcPr>
          <w:p w14:paraId="57A1C4A6" w14:textId="7ED034D8" w:rsidR="00256758" w:rsidRPr="00F22CB6" w:rsidRDefault="00256758" w:rsidP="00256758">
            <w:pPr>
              <w:overflowPunct w:val="0"/>
              <w:spacing w:after="0" w:line="276" w:lineRule="auto"/>
              <w:rPr>
                <w:rFonts w:ascii="Arial" w:eastAsia="Times New Roman" w:hAnsi="Arial" w:cs="Arial"/>
                <w:sz w:val="20"/>
                <w:szCs w:val="20"/>
              </w:rPr>
            </w:pPr>
            <w:r w:rsidRPr="00F22CB6">
              <w:rPr>
                <w:rFonts w:ascii="Arial" w:eastAsia="Times New Roman" w:hAnsi="Arial" w:cs="Arial"/>
                <w:sz w:val="20"/>
                <w:szCs w:val="20"/>
              </w:rPr>
              <w:t>RECEBIMENTO DAS PROPOSTAS ATÉ:</w:t>
            </w:r>
            <w:r w:rsidRPr="00F22CB6">
              <w:rPr>
                <w:rFonts w:ascii="Arial" w:eastAsia="Times New Roman" w:hAnsi="Arial" w:cs="Arial"/>
                <w:sz w:val="20"/>
                <w:szCs w:val="20"/>
              </w:rPr>
              <w:tab/>
            </w:r>
            <w:r w:rsidRPr="00F22CB6">
              <w:rPr>
                <w:rFonts w:ascii="Arial" w:eastAsia="Times New Roman" w:hAnsi="Arial" w:cs="Arial"/>
                <w:sz w:val="20"/>
                <w:szCs w:val="20"/>
              </w:rPr>
              <w:tab/>
              <w:t xml:space="preserve">DATA: </w:t>
            </w:r>
            <w:r w:rsidR="005132D2">
              <w:rPr>
                <w:rFonts w:ascii="Arial" w:eastAsia="Times New Roman" w:hAnsi="Arial" w:cs="Arial"/>
                <w:sz w:val="20"/>
                <w:szCs w:val="20"/>
              </w:rPr>
              <w:t>11/12</w:t>
            </w:r>
            <w:r w:rsidRPr="00F22CB6">
              <w:rPr>
                <w:rFonts w:ascii="Arial" w:eastAsia="Times New Roman" w:hAnsi="Arial" w:cs="Arial"/>
                <w:sz w:val="20"/>
                <w:szCs w:val="20"/>
              </w:rPr>
              <w:t>/2025</w:t>
            </w:r>
            <w:r w:rsidRPr="00F22CB6">
              <w:rPr>
                <w:rFonts w:ascii="Arial" w:eastAsia="Times New Roman" w:hAnsi="Arial" w:cs="Arial"/>
                <w:sz w:val="20"/>
                <w:szCs w:val="20"/>
              </w:rPr>
              <w:tab/>
              <w:t xml:space="preserve">HORÁRIO: 08h30min </w:t>
            </w:r>
          </w:p>
        </w:tc>
      </w:tr>
      <w:tr w:rsidR="00256758" w:rsidRPr="00FF70C5" w14:paraId="03099EA9" w14:textId="77777777" w:rsidTr="006B7293">
        <w:trPr>
          <w:trHeight w:val="495"/>
        </w:trPr>
        <w:tc>
          <w:tcPr>
            <w:tcW w:w="9664" w:type="dxa"/>
            <w:tcBorders>
              <w:bottom w:val="single" w:sz="8" w:space="0" w:color="33608E"/>
            </w:tcBorders>
            <w:shd w:val="clear" w:color="auto" w:fill="auto"/>
            <w:vAlign w:val="center"/>
          </w:tcPr>
          <w:p w14:paraId="0D07E5DA" w14:textId="06717E89" w:rsidR="00256758" w:rsidRPr="00F22CB6" w:rsidRDefault="00256758" w:rsidP="00256758">
            <w:pPr>
              <w:overflowPunct w:val="0"/>
              <w:spacing w:after="0" w:line="276" w:lineRule="auto"/>
              <w:rPr>
                <w:rFonts w:ascii="Arial" w:eastAsia="Times New Roman" w:hAnsi="Arial" w:cs="Arial"/>
                <w:sz w:val="20"/>
                <w:szCs w:val="20"/>
              </w:rPr>
            </w:pPr>
            <w:r w:rsidRPr="00F22CB6">
              <w:rPr>
                <w:rFonts w:ascii="Arial" w:eastAsia="Times New Roman" w:hAnsi="Arial" w:cs="Arial"/>
                <w:sz w:val="20"/>
                <w:szCs w:val="20"/>
              </w:rPr>
              <w:t xml:space="preserve">INÍCIO DA SESSÃO DE DISPUTA DE </w:t>
            </w:r>
            <w:r w:rsidR="00E72F5C" w:rsidRPr="00F22CB6">
              <w:rPr>
                <w:rFonts w:ascii="Arial" w:eastAsia="Times New Roman" w:hAnsi="Arial" w:cs="Arial"/>
                <w:sz w:val="20"/>
                <w:szCs w:val="20"/>
              </w:rPr>
              <w:t>LANCES</w:t>
            </w:r>
            <w:r w:rsidRPr="00F22CB6">
              <w:rPr>
                <w:rFonts w:ascii="Arial" w:eastAsia="Times New Roman" w:hAnsi="Arial" w:cs="Arial"/>
                <w:sz w:val="20"/>
                <w:szCs w:val="20"/>
              </w:rPr>
              <w:t>:</w:t>
            </w:r>
            <w:r w:rsidRPr="00F22CB6">
              <w:rPr>
                <w:rFonts w:ascii="Arial" w:eastAsia="Times New Roman" w:hAnsi="Arial" w:cs="Arial"/>
                <w:sz w:val="20"/>
                <w:szCs w:val="20"/>
              </w:rPr>
              <w:tab/>
              <w:t xml:space="preserve">DATA: </w:t>
            </w:r>
            <w:r w:rsidR="005132D2">
              <w:rPr>
                <w:rFonts w:ascii="Arial" w:eastAsia="Times New Roman" w:hAnsi="Arial" w:cs="Arial"/>
                <w:sz w:val="20"/>
                <w:szCs w:val="20"/>
              </w:rPr>
              <w:t>11/12</w:t>
            </w:r>
            <w:r w:rsidRPr="00F22CB6">
              <w:rPr>
                <w:rFonts w:ascii="Arial" w:eastAsia="Times New Roman" w:hAnsi="Arial" w:cs="Arial"/>
                <w:sz w:val="20"/>
                <w:szCs w:val="20"/>
              </w:rPr>
              <w:t>/2025</w:t>
            </w:r>
            <w:r w:rsidRPr="00F22CB6">
              <w:rPr>
                <w:rFonts w:ascii="Arial" w:eastAsia="Times New Roman" w:hAnsi="Arial" w:cs="Arial"/>
                <w:sz w:val="20"/>
                <w:szCs w:val="20"/>
              </w:rPr>
              <w:tab/>
              <w:t>HORÁRIO: 09h00min</w:t>
            </w:r>
          </w:p>
        </w:tc>
      </w:tr>
      <w:tr w:rsidR="00D4466D" w:rsidRPr="00FF70C5" w14:paraId="500B9A09" w14:textId="77777777" w:rsidTr="006B7293">
        <w:trPr>
          <w:trHeight w:val="495"/>
        </w:trPr>
        <w:tc>
          <w:tcPr>
            <w:tcW w:w="9664" w:type="dxa"/>
            <w:tcBorders>
              <w:bottom w:val="single" w:sz="8" w:space="0" w:color="33608E"/>
            </w:tcBorders>
            <w:shd w:val="clear" w:color="auto" w:fill="auto"/>
            <w:vAlign w:val="center"/>
          </w:tcPr>
          <w:p w14:paraId="57D63712" w14:textId="16BB3D8E" w:rsidR="00D4466D" w:rsidRPr="00F22CB6" w:rsidRDefault="005627F9" w:rsidP="00256758">
            <w:pPr>
              <w:overflowPunct w:val="0"/>
              <w:spacing w:after="0" w:line="276" w:lineRule="auto"/>
              <w:rPr>
                <w:rFonts w:ascii="Arial" w:eastAsia="Times New Roman" w:hAnsi="Arial" w:cs="Arial"/>
                <w:sz w:val="20"/>
                <w:szCs w:val="20"/>
              </w:rPr>
            </w:pPr>
            <w:r w:rsidRPr="00F22CB6">
              <w:rPr>
                <w:rFonts w:ascii="Arial" w:eastAsia="Times New Roman" w:hAnsi="Arial" w:cs="Arial"/>
                <w:sz w:val="20"/>
                <w:szCs w:val="20"/>
              </w:rPr>
              <w:t xml:space="preserve">DURAÇÃO DA DISPUTA: </w:t>
            </w:r>
            <w:r w:rsidRPr="00F22CB6">
              <w:rPr>
                <w:rFonts w:ascii="Arial" w:eastAsia="Times New Roman" w:hAnsi="Arial" w:cs="Arial"/>
                <w:sz w:val="20"/>
                <w:szCs w:val="20"/>
              </w:rPr>
              <w:tab/>
            </w:r>
            <w:r w:rsidRPr="00F22CB6">
              <w:rPr>
                <w:rFonts w:ascii="Arial" w:eastAsia="Times New Roman" w:hAnsi="Arial" w:cs="Arial"/>
                <w:sz w:val="20"/>
                <w:szCs w:val="20"/>
              </w:rPr>
              <w:tab/>
            </w:r>
            <w:r w:rsidRPr="00F22CB6">
              <w:rPr>
                <w:rFonts w:ascii="Arial" w:eastAsia="Times New Roman" w:hAnsi="Arial" w:cs="Arial"/>
                <w:sz w:val="20"/>
                <w:szCs w:val="20"/>
              </w:rPr>
              <w:tab/>
            </w:r>
            <w:r w:rsidRPr="00F22CB6">
              <w:rPr>
                <w:rFonts w:ascii="Arial" w:eastAsia="Times New Roman" w:hAnsi="Arial" w:cs="Arial"/>
                <w:sz w:val="20"/>
                <w:szCs w:val="20"/>
              </w:rPr>
              <w:tab/>
            </w:r>
            <w:r w:rsidR="00075E79" w:rsidRPr="00F22CB6">
              <w:rPr>
                <w:rFonts w:ascii="Arial" w:eastAsia="Times New Roman" w:hAnsi="Arial" w:cs="Arial"/>
                <w:b/>
                <w:sz w:val="20"/>
                <w:szCs w:val="20"/>
              </w:rPr>
              <w:t>06 (SEIS)</w:t>
            </w:r>
            <w:r w:rsidRPr="00F22CB6">
              <w:rPr>
                <w:rFonts w:ascii="Arial" w:eastAsia="Times New Roman" w:hAnsi="Arial" w:cs="Arial"/>
                <w:b/>
                <w:sz w:val="20"/>
                <w:szCs w:val="20"/>
              </w:rPr>
              <w:t xml:space="preserve"> HORAS</w:t>
            </w:r>
          </w:p>
        </w:tc>
      </w:tr>
      <w:tr w:rsidR="00256758" w:rsidRPr="00FF70C5" w14:paraId="6BFE2983" w14:textId="77777777" w:rsidTr="006B7293">
        <w:trPr>
          <w:trHeight w:val="690"/>
        </w:trPr>
        <w:tc>
          <w:tcPr>
            <w:tcW w:w="9664" w:type="dxa"/>
            <w:tcBorders>
              <w:top w:val="single" w:sz="8" w:space="0" w:color="33608E"/>
            </w:tcBorders>
            <w:shd w:val="clear" w:color="auto" w:fill="auto"/>
            <w:vAlign w:val="center"/>
          </w:tcPr>
          <w:p w14:paraId="2318714B" w14:textId="77777777" w:rsidR="00256758" w:rsidRPr="005627F9" w:rsidRDefault="00256758" w:rsidP="0074714B">
            <w:pPr>
              <w:overflowPunct w:val="0"/>
              <w:spacing w:after="0" w:line="276" w:lineRule="auto"/>
              <w:rPr>
                <w:rFonts w:ascii="Arial" w:eastAsia="Times New Roman" w:hAnsi="Arial" w:cs="Arial"/>
                <w:sz w:val="20"/>
                <w:szCs w:val="20"/>
              </w:rPr>
            </w:pPr>
            <w:r w:rsidRPr="005627F9">
              <w:rPr>
                <w:rFonts w:ascii="Arial" w:eastAsia="Times New Roman" w:hAnsi="Arial" w:cs="Arial"/>
                <w:color w:val="000000"/>
                <w:sz w:val="20"/>
                <w:szCs w:val="20"/>
              </w:rPr>
              <w:t>SISTEMA ELETRÔNICO UTILIZADO</w:t>
            </w:r>
            <w:r w:rsidRPr="005627F9">
              <w:rPr>
                <w:rFonts w:ascii="Arial" w:eastAsia="Times New Roman" w:hAnsi="Arial" w:cs="Arial"/>
                <w:sz w:val="20"/>
                <w:szCs w:val="20"/>
              </w:rPr>
              <w:t>:</w:t>
            </w:r>
            <w:r w:rsidRPr="005627F9">
              <w:rPr>
                <w:rFonts w:ascii="Arial" w:eastAsia="Times New Roman" w:hAnsi="Arial" w:cs="Arial"/>
                <w:b/>
                <w:bCs/>
                <w:sz w:val="20"/>
                <w:szCs w:val="20"/>
              </w:rPr>
              <w:t xml:space="preserve"> </w:t>
            </w:r>
            <w:r w:rsidRPr="005627F9">
              <w:rPr>
                <w:rFonts w:ascii="Arial" w:eastAsia="Times New Roman" w:hAnsi="Arial" w:cs="Arial"/>
                <w:bCs/>
                <w:sz w:val="20"/>
                <w:szCs w:val="20"/>
              </w:rPr>
              <w:t>BOLSA NACIONAL DE COMPRAS - BNC</w:t>
            </w:r>
          </w:p>
          <w:p w14:paraId="7BBF110D" w14:textId="77777777" w:rsidR="00256758" w:rsidRPr="005627F9" w:rsidRDefault="00256758" w:rsidP="0074714B">
            <w:pPr>
              <w:overflowPunct w:val="0"/>
              <w:spacing w:after="0" w:line="276" w:lineRule="auto"/>
              <w:rPr>
                <w:rFonts w:ascii="Arial" w:eastAsia="Times New Roman" w:hAnsi="Arial" w:cs="Arial"/>
                <w:color w:val="000000"/>
                <w:sz w:val="20"/>
                <w:szCs w:val="20"/>
              </w:rPr>
            </w:pPr>
            <w:r w:rsidRPr="005627F9">
              <w:rPr>
                <w:rFonts w:ascii="Arial" w:eastAsia="Times New Roman" w:hAnsi="Arial" w:cs="Arial"/>
                <w:sz w:val="20"/>
                <w:szCs w:val="20"/>
              </w:rPr>
              <w:t xml:space="preserve">ENDEREÇO ELETRÔNICO: </w:t>
            </w:r>
            <w:r w:rsidRPr="005627F9">
              <w:rPr>
                <w:rStyle w:val="Hyperlink"/>
                <w:rFonts w:ascii="Arial" w:hAnsi="Arial" w:cs="Arial"/>
                <w:color w:val="auto"/>
                <w:sz w:val="20"/>
                <w:szCs w:val="20"/>
              </w:rPr>
              <w:t>https://bnc.org.br/</w:t>
            </w:r>
          </w:p>
        </w:tc>
      </w:tr>
      <w:tr w:rsidR="00256758" w:rsidRPr="00FF70C5" w14:paraId="7BDD66F1" w14:textId="77777777" w:rsidTr="006B7293">
        <w:trPr>
          <w:trHeight w:val="1023"/>
        </w:trPr>
        <w:tc>
          <w:tcPr>
            <w:tcW w:w="9664" w:type="dxa"/>
            <w:shd w:val="clear" w:color="auto" w:fill="auto"/>
            <w:vAlign w:val="center"/>
          </w:tcPr>
          <w:p w14:paraId="108B884B" w14:textId="77777777" w:rsidR="00256758" w:rsidRPr="00FF70C5" w:rsidRDefault="00256758" w:rsidP="006B7293">
            <w:pPr>
              <w:overflowPunct w:val="0"/>
              <w:spacing w:after="0" w:line="276" w:lineRule="auto"/>
              <w:jc w:val="both"/>
              <w:rPr>
                <w:rFonts w:ascii="Arial" w:eastAsia="Times New Roman" w:hAnsi="Arial" w:cs="Arial"/>
                <w:sz w:val="20"/>
                <w:szCs w:val="20"/>
              </w:rPr>
            </w:pPr>
            <w:r w:rsidRPr="00FF70C5">
              <w:rPr>
                <w:rFonts w:ascii="Arial" w:eastAsia="Times New Roman" w:hAnsi="Arial" w:cs="Arial"/>
                <w:color w:val="000000"/>
                <w:sz w:val="20"/>
                <w:szCs w:val="20"/>
              </w:rPr>
              <w:t xml:space="preserve">Referência de Tempo: Para todas as referências de tempo será obrigatoriamente o </w:t>
            </w:r>
            <w:r w:rsidRPr="00FF70C5">
              <w:rPr>
                <w:rFonts w:ascii="Arial" w:eastAsia="Times New Roman" w:hAnsi="Arial" w:cs="Arial"/>
                <w:color w:val="000000"/>
                <w:sz w:val="20"/>
                <w:szCs w:val="20"/>
                <w:u w:val="single"/>
              </w:rPr>
              <w:t>horário de Brasília – DF</w:t>
            </w:r>
            <w:r w:rsidRPr="00FF70C5">
              <w:rPr>
                <w:rFonts w:ascii="Arial" w:eastAsia="Times New Roman" w:hAnsi="Arial" w:cs="Arial"/>
                <w:color w:val="000000"/>
                <w:sz w:val="20"/>
                <w:szCs w:val="20"/>
              </w:rPr>
              <w:t>.</w:t>
            </w:r>
          </w:p>
          <w:p w14:paraId="53F868E8" w14:textId="77777777" w:rsidR="00256758" w:rsidRPr="00FF70C5" w:rsidRDefault="00256758" w:rsidP="006B7293">
            <w:pPr>
              <w:overflowPunct w:val="0"/>
              <w:spacing w:after="0" w:line="276" w:lineRule="auto"/>
              <w:jc w:val="both"/>
              <w:rPr>
                <w:rFonts w:ascii="Arial" w:eastAsia="Times New Roman" w:hAnsi="Arial" w:cs="Arial"/>
                <w:color w:val="000000"/>
                <w:sz w:val="20"/>
                <w:szCs w:val="20"/>
              </w:rPr>
            </w:pPr>
            <w:r w:rsidRPr="00FF70C5">
              <w:rPr>
                <w:rFonts w:ascii="Arial" w:eastAsia="Times New Roman" w:hAnsi="Arial" w:cs="Arial"/>
                <w:color w:val="000000"/>
                <w:sz w:val="20"/>
                <w:szCs w:val="20"/>
              </w:rPr>
              <w:t xml:space="preserve">OBSERVAÇÃO: </w:t>
            </w:r>
            <w:r w:rsidRPr="00FF70C5">
              <w:rPr>
                <w:rFonts w:ascii="Arial" w:eastAsia="Times New Roman" w:hAnsi="Arial" w:cs="Arial"/>
                <w:color w:val="000000"/>
                <w:sz w:val="20"/>
                <w:szCs w:val="20"/>
                <w:u w:val="single"/>
              </w:rPr>
              <w:t>Na hipótese de não haver expediente na data fixada, ficará a sessão adiada para o primeiro dia útil subsequente, no mesmo site e hora, salvo as disposições em contrário</w:t>
            </w:r>
            <w:r w:rsidRPr="00FF70C5">
              <w:rPr>
                <w:rFonts w:ascii="Arial" w:eastAsia="Times New Roman" w:hAnsi="Arial" w:cs="Arial"/>
                <w:color w:val="000000"/>
                <w:sz w:val="20"/>
                <w:szCs w:val="20"/>
              </w:rPr>
              <w:t>.</w:t>
            </w:r>
          </w:p>
        </w:tc>
      </w:tr>
    </w:tbl>
    <w:p w14:paraId="14362B17" w14:textId="4A86C997" w:rsidR="00733603" w:rsidRDefault="00733603" w:rsidP="00256758">
      <w:pPr>
        <w:spacing w:after="0" w:line="240" w:lineRule="auto"/>
        <w:ind w:left="-851" w:right="-425"/>
        <w:jc w:val="both"/>
        <w:rPr>
          <w:rFonts w:ascii="Georgia" w:hAnsi="Georgia" w:cs="Arial"/>
          <w:sz w:val="24"/>
          <w:szCs w:val="24"/>
          <w:lang w:eastAsia="pt-BR"/>
        </w:rPr>
      </w:pPr>
    </w:p>
    <w:p w14:paraId="2FF07176" w14:textId="77777777" w:rsidR="00300B25" w:rsidRDefault="00300B25" w:rsidP="00256758">
      <w:pPr>
        <w:spacing w:after="0" w:line="240" w:lineRule="auto"/>
        <w:ind w:left="-851" w:right="-425"/>
        <w:jc w:val="both"/>
        <w:rPr>
          <w:rFonts w:ascii="Georgia" w:hAnsi="Georgia" w:cs="Arial"/>
          <w:sz w:val="24"/>
          <w:szCs w:val="24"/>
          <w:lang w:eastAsia="pt-BR"/>
        </w:rPr>
      </w:pPr>
    </w:p>
    <w:p w14:paraId="7D1FC461" w14:textId="77777777" w:rsidR="00256758" w:rsidRPr="00820F49" w:rsidRDefault="00F429B9" w:rsidP="00F429B9">
      <w:pPr>
        <w:shd w:val="clear" w:color="auto" w:fill="1F4E79"/>
        <w:spacing w:after="0" w:line="240" w:lineRule="auto"/>
        <w:ind w:left="-1701" w:right="3969" w:firstLine="567"/>
        <w:jc w:val="both"/>
        <w:rPr>
          <w:rFonts w:ascii="Arial" w:hAnsi="Arial" w:cs="Arial"/>
          <w:b/>
          <w:bCs/>
          <w:color w:val="FFFFFF"/>
          <w:sz w:val="20"/>
          <w:szCs w:val="20"/>
        </w:rPr>
      </w:pPr>
      <w:r w:rsidRPr="00820F49">
        <w:rPr>
          <w:rFonts w:ascii="Arial" w:hAnsi="Arial" w:cs="Arial"/>
          <w:b/>
          <w:bCs/>
          <w:color w:val="FFFFFF"/>
          <w:sz w:val="20"/>
          <w:szCs w:val="20"/>
        </w:rPr>
        <w:t xml:space="preserve">1. </w:t>
      </w:r>
      <w:r w:rsidR="00256758" w:rsidRPr="00820F49">
        <w:rPr>
          <w:rFonts w:ascii="Arial" w:hAnsi="Arial" w:cs="Arial"/>
          <w:b/>
          <w:bCs/>
          <w:color w:val="FFFFFF"/>
          <w:sz w:val="20"/>
          <w:szCs w:val="20"/>
        </w:rPr>
        <w:t>DO OBJETO</w:t>
      </w:r>
    </w:p>
    <w:p w14:paraId="46BDB1D4" w14:textId="77777777" w:rsidR="00376C4F" w:rsidRPr="00F22CB6" w:rsidRDefault="001B6819" w:rsidP="002B286C">
      <w:pPr>
        <w:pStyle w:val="PargrafodaLista"/>
        <w:numPr>
          <w:ilvl w:val="1"/>
          <w:numId w:val="15"/>
        </w:numPr>
        <w:tabs>
          <w:tab w:val="left" w:pos="-426"/>
        </w:tabs>
        <w:spacing w:after="0" w:line="240" w:lineRule="auto"/>
        <w:ind w:left="-851" w:right="-425" w:firstLine="0"/>
        <w:contextualSpacing w:val="0"/>
        <w:jc w:val="both"/>
        <w:rPr>
          <w:rFonts w:ascii="Arial" w:hAnsi="Arial" w:cs="Arial"/>
          <w:sz w:val="20"/>
          <w:szCs w:val="20"/>
        </w:rPr>
      </w:pPr>
      <w:r w:rsidRPr="00F22CB6">
        <w:rPr>
          <w:rFonts w:ascii="Arial" w:hAnsi="Arial" w:cs="Arial"/>
          <w:sz w:val="20"/>
          <w:szCs w:val="20"/>
        </w:rPr>
        <w:t xml:space="preserve">Constitui objeto da presente Licitação, a </w:t>
      </w:r>
      <w:r w:rsidR="00B4773D" w:rsidRPr="00F22CB6">
        <w:rPr>
          <w:rFonts w:ascii="Arial" w:hAnsi="Arial" w:cs="Arial"/>
          <w:b/>
          <w:bCs/>
          <w:sz w:val="20"/>
          <w:szCs w:val="20"/>
        </w:rPr>
        <w:t>ALIENAÇÃO DE BENS PATRIMONIAIS, NÃO PATRIMONIAIS E OUTROS BENS CORRELATOS INSERVÍVEIS À AUTARQUIA</w:t>
      </w:r>
      <w:r w:rsidR="00AA3551" w:rsidRPr="00F22CB6">
        <w:rPr>
          <w:rFonts w:ascii="Arial" w:hAnsi="Arial" w:cs="Arial"/>
          <w:sz w:val="20"/>
          <w:szCs w:val="20"/>
        </w:rPr>
        <w:t>, agrupados em Lotes</w:t>
      </w:r>
      <w:r w:rsidR="00F7278D" w:rsidRPr="00F22CB6">
        <w:rPr>
          <w:rFonts w:ascii="Arial" w:hAnsi="Arial" w:cs="Arial"/>
          <w:sz w:val="20"/>
          <w:szCs w:val="20"/>
        </w:rPr>
        <w:t xml:space="preserve">, </w:t>
      </w:r>
      <w:r w:rsidR="00820F49" w:rsidRPr="00F22CB6">
        <w:rPr>
          <w:rFonts w:ascii="Arial" w:hAnsi="Arial" w:cs="Arial"/>
          <w:sz w:val="20"/>
          <w:szCs w:val="20"/>
        </w:rPr>
        <w:t>conforme especificação do item 1.4</w:t>
      </w:r>
      <w:r w:rsidR="00B248B5" w:rsidRPr="00F22CB6">
        <w:rPr>
          <w:rFonts w:ascii="Arial" w:hAnsi="Arial" w:cs="Arial"/>
          <w:sz w:val="20"/>
          <w:szCs w:val="20"/>
        </w:rPr>
        <w:t xml:space="preserve"> </w:t>
      </w:r>
      <w:r w:rsidR="00820F49" w:rsidRPr="00F22CB6">
        <w:rPr>
          <w:rFonts w:ascii="Arial" w:hAnsi="Arial" w:cs="Arial"/>
          <w:sz w:val="20"/>
          <w:szCs w:val="20"/>
        </w:rPr>
        <w:t xml:space="preserve">deste </w:t>
      </w:r>
      <w:r w:rsidR="00B248B5" w:rsidRPr="00F22CB6">
        <w:rPr>
          <w:rFonts w:ascii="Arial" w:hAnsi="Arial" w:cs="Arial"/>
          <w:sz w:val="20"/>
          <w:szCs w:val="20"/>
        </w:rPr>
        <w:t xml:space="preserve">Edital. </w:t>
      </w:r>
      <w:r w:rsidR="00AA3551" w:rsidRPr="00F22CB6">
        <w:rPr>
          <w:rFonts w:ascii="Arial" w:hAnsi="Arial" w:cs="Arial"/>
          <w:sz w:val="20"/>
          <w:szCs w:val="20"/>
        </w:rPr>
        <w:t xml:space="preserve"> </w:t>
      </w:r>
    </w:p>
    <w:p w14:paraId="765BDDC4" w14:textId="77777777" w:rsidR="004A20F0" w:rsidRPr="00F22CB6" w:rsidRDefault="004A20F0" w:rsidP="002B286C">
      <w:pPr>
        <w:pStyle w:val="PargrafodaLista"/>
        <w:numPr>
          <w:ilvl w:val="1"/>
          <w:numId w:val="15"/>
        </w:numPr>
        <w:tabs>
          <w:tab w:val="left" w:pos="-426"/>
        </w:tabs>
        <w:spacing w:after="0" w:line="240" w:lineRule="auto"/>
        <w:ind w:left="-851" w:right="-425" w:firstLine="0"/>
        <w:contextualSpacing w:val="0"/>
        <w:jc w:val="both"/>
        <w:rPr>
          <w:rFonts w:ascii="Arial" w:hAnsi="Arial" w:cs="Arial"/>
          <w:sz w:val="20"/>
          <w:szCs w:val="20"/>
        </w:rPr>
      </w:pPr>
      <w:r w:rsidRPr="00F22CB6">
        <w:rPr>
          <w:rFonts w:ascii="Arial" w:hAnsi="Arial" w:cs="Arial"/>
          <w:sz w:val="20"/>
          <w:szCs w:val="20"/>
        </w:rPr>
        <w:t xml:space="preserve">Os bens serão vendidos no estado de conservação e condições em que se encontram, isentando o </w:t>
      </w:r>
      <w:r w:rsidR="00F15A2A" w:rsidRPr="00F22CB6">
        <w:rPr>
          <w:rFonts w:ascii="Arial" w:hAnsi="Arial" w:cs="Arial"/>
          <w:sz w:val="20"/>
          <w:szCs w:val="20"/>
        </w:rPr>
        <w:t>L</w:t>
      </w:r>
      <w:r w:rsidRPr="00F22CB6">
        <w:rPr>
          <w:rFonts w:ascii="Arial" w:hAnsi="Arial" w:cs="Arial"/>
          <w:sz w:val="20"/>
          <w:szCs w:val="20"/>
        </w:rPr>
        <w:t>eiloeiro e</w:t>
      </w:r>
      <w:r w:rsidR="00633ECC" w:rsidRPr="00F22CB6">
        <w:rPr>
          <w:rFonts w:ascii="Arial" w:hAnsi="Arial" w:cs="Arial"/>
          <w:sz w:val="20"/>
          <w:szCs w:val="20"/>
        </w:rPr>
        <w:t xml:space="preserve"> o SEMAE</w:t>
      </w:r>
      <w:r w:rsidRPr="00F22CB6">
        <w:rPr>
          <w:rFonts w:ascii="Arial" w:hAnsi="Arial" w:cs="Arial"/>
          <w:sz w:val="20"/>
          <w:szCs w:val="20"/>
        </w:rPr>
        <w:t xml:space="preserve"> de qualquer responsabilidade subsequente. Isso inclui, mas não se limita a, abatimentos no preço devido a quaisquer defeitos intrínsecos ou extrínsecos, vícios redibitórios, custos de consertos, reparos ou reposição de peças defeituosas ou ausentes, bem como providências relacionadas à retirada e transporte dos bens após a arrematação.</w:t>
      </w:r>
    </w:p>
    <w:p w14:paraId="3D579A8B" w14:textId="77777777" w:rsidR="00470558" w:rsidRPr="00F22CB6" w:rsidRDefault="00470558" w:rsidP="002B286C">
      <w:pPr>
        <w:pStyle w:val="PargrafodaLista"/>
        <w:numPr>
          <w:ilvl w:val="1"/>
          <w:numId w:val="15"/>
        </w:numPr>
        <w:tabs>
          <w:tab w:val="left" w:pos="-426"/>
        </w:tabs>
        <w:spacing w:after="0" w:line="240" w:lineRule="auto"/>
        <w:ind w:left="-851" w:right="-425" w:firstLine="0"/>
        <w:contextualSpacing w:val="0"/>
        <w:jc w:val="both"/>
        <w:rPr>
          <w:rFonts w:ascii="Arial" w:hAnsi="Arial" w:cs="Arial"/>
          <w:sz w:val="20"/>
          <w:szCs w:val="20"/>
        </w:rPr>
      </w:pPr>
      <w:r w:rsidRPr="00F22CB6">
        <w:rPr>
          <w:rFonts w:ascii="Arial" w:hAnsi="Arial" w:cs="Arial"/>
          <w:sz w:val="20"/>
          <w:szCs w:val="20"/>
        </w:rPr>
        <w:t>Os lotes são compostos por bens usados, considerados inservíveis ou desnecessários para a entidade, conforme previsto na legislação vigente. Não há garantia de funcionamento nem de qualidade intrínseca ou extrínseca dos bens, incluindo a documentação e acessórios relacionados.</w:t>
      </w:r>
    </w:p>
    <w:p w14:paraId="64D0A787" w14:textId="77777777" w:rsidR="004E16B5" w:rsidRPr="00F22CB6" w:rsidRDefault="004A3282" w:rsidP="002B286C">
      <w:pPr>
        <w:pStyle w:val="PargrafodaLista"/>
        <w:numPr>
          <w:ilvl w:val="1"/>
          <w:numId w:val="15"/>
        </w:numPr>
        <w:tabs>
          <w:tab w:val="left" w:pos="-426"/>
        </w:tabs>
        <w:spacing w:after="0" w:line="240" w:lineRule="auto"/>
        <w:ind w:left="-851" w:right="-425" w:firstLine="0"/>
        <w:contextualSpacing w:val="0"/>
        <w:jc w:val="both"/>
        <w:rPr>
          <w:rFonts w:ascii="Arial" w:hAnsi="Arial" w:cs="Arial"/>
          <w:sz w:val="20"/>
          <w:szCs w:val="20"/>
        </w:rPr>
      </w:pPr>
      <w:r w:rsidRPr="00F22CB6">
        <w:rPr>
          <w:rFonts w:ascii="Arial" w:hAnsi="Arial" w:cs="Arial"/>
          <w:sz w:val="20"/>
          <w:szCs w:val="20"/>
        </w:rPr>
        <w:t>A relação dos materiais, laudos e valores dos lotes estão descritos conforme tabela a seguir</w:t>
      </w:r>
      <w:r w:rsidR="005F3DED" w:rsidRPr="00F22CB6">
        <w:rPr>
          <w:rFonts w:ascii="Arial" w:hAnsi="Arial" w:cs="Arial"/>
          <w:sz w:val="20"/>
          <w:szCs w:val="20"/>
        </w:rPr>
        <w:t>:</w:t>
      </w:r>
    </w:p>
    <w:p w14:paraId="33B7C880" w14:textId="77777777" w:rsidR="005F3DED" w:rsidRDefault="005F3DED" w:rsidP="005F3DED">
      <w:pPr>
        <w:spacing w:after="0" w:line="240" w:lineRule="auto"/>
        <w:ind w:left="-851" w:right="-425"/>
        <w:jc w:val="both"/>
        <w:rPr>
          <w:rFonts w:ascii="Arial" w:hAnsi="Arial" w:cs="Arial"/>
          <w:color w:val="FF0000"/>
          <w:sz w:val="20"/>
          <w:szCs w:val="20"/>
        </w:rPr>
      </w:pPr>
    </w:p>
    <w:p w14:paraId="2C93A3E7" w14:textId="77777777" w:rsidR="00067D75" w:rsidRDefault="00067D75" w:rsidP="005F3DED">
      <w:pPr>
        <w:spacing w:after="0" w:line="240" w:lineRule="auto"/>
        <w:ind w:left="-851" w:right="-425"/>
        <w:jc w:val="both"/>
        <w:rPr>
          <w:rFonts w:ascii="Arial" w:hAnsi="Arial" w:cs="Arial"/>
          <w:color w:val="FF0000"/>
          <w:sz w:val="20"/>
          <w:szCs w:val="20"/>
        </w:rPr>
      </w:pPr>
    </w:p>
    <w:p w14:paraId="3703A0BF" w14:textId="77777777" w:rsidR="00067D75" w:rsidRDefault="00067D75" w:rsidP="005F3DED">
      <w:pPr>
        <w:spacing w:after="0" w:line="240" w:lineRule="auto"/>
        <w:ind w:left="-851" w:right="-425"/>
        <w:jc w:val="both"/>
        <w:rPr>
          <w:rFonts w:ascii="Arial" w:hAnsi="Arial" w:cs="Arial"/>
          <w:color w:val="FF0000"/>
          <w:sz w:val="20"/>
          <w:szCs w:val="20"/>
        </w:rPr>
      </w:pPr>
    </w:p>
    <w:p w14:paraId="02EE9F7A" w14:textId="77777777" w:rsidR="00067D75" w:rsidRPr="005F3DED" w:rsidRDefault="00067D75" w:rsidP="005F3DED">
      <w:pPr>
        <w:spacing w:after="0" w:line="240" w:lineRule="auto"/>
        <w:ind w:left="-851" w:right="-425"/>
        <w:jc w:val="both"/>
        <w:rPr>
          <w:rFonts w:ascii="Arial" w:hAnsi="Arial" w:cs="Arial"/>
          <w:color w:val="FF0000"/>
          <w:sz w:val="20"/>
          <w:szCs w:val="20"/>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13"/>
        <w:gridCol w:w="4805"/>
        <w:gridCol w:w="1275"/>
        <w:gridCol w:w="1701"/>
      </w:tblGrid>
      <w:tr w:rsidR="00F22CB6" w:rsidRPr="00F22CB6" w14:paraId="4379AAC0" w14:textId="77777777" w:rsidTr="00B4773D">
        <w:trPr>
          <w:jc w:val="center"/>
        </w:trPr>
        <w:tc>
          <w:tcPr>
            <w:tcW w:w="704" w:type="dxa"/>
            <w:shd w:val="clear" w:color="auto" w:fill="D9E2F3"/>
          </w:tcPr>
          <w:p w14:paraId="1768B715" w14:textId="77777777" w:rsidR="004A3282" w:rsidRPr="00F22CB6" w:rsidRDefault="004A3282" w:rsidP="0074714B">
            <w:pPr>
              <w:spacing w:before="120" w:after="120" w:line="240" w:lineRule="auto"/>
              <w:jc w:val="center"/>
              <w:rPr>
                <w:rFonts w:ascii="Arial" w:hAnsi="Arial" w:cs="Arial"/>
                <w:b/>
                <w:bCs/>
                <w:sz w:val="16"/>
                <w:szCs w:val="16"/>
                <w:lang w:eastAsia="pt-BR"/>
              </w:rPr>
            </w:pPr>
            <w:r w:rsidRPr="00F22CB6">
              <w:rPr>
                <w:rFonts w:ascii="Arial" w:hAnsi="Arial" w:cs="Arial"/>
                <w:b/>
                <w:bCs/>
                <w:sz w:val="16"/>
                <w:szCs w:val="16"/>
                <w:lang w:eastAsia="pt-BR"/>
              </w:rPr>
              <w:lastRenderedPageBreak/>
              <w:t>LOTE</w:t>
            </w:r>
          </w:p>
        </w:tc>
        <w:tc>
          <w:tcPr>
            <w:tcW w:w="1013" w:type="dxa"/>
            <w:shd w:val="clear" w:color="auto" w:fill="D9E2F3"/>
          </w:tcPr>
          <w:p w14:paraId="2744571B" w14:textId="77777777" w:rsidR="004A3282" w:rsidRPr="00F22CB6" w:rsidRDefault="004A3282" w:rsidP="0074714B">
            <w:pPr>
              <w:spacing w:before="120" w:after="120" w:line="240" w:lineRule="auto"/>
              <w:jc w:val="center"/>
              <w:rPr>
                <w:rFonts w:ascii="Arial" w:hAnsi="Arial" w:cs="Arial"/>
                <w:b/>
                <w:bCs/>
                <w:sz w:val="16"/>
                <w:szCs w:val="16"/>
                <w:lang w:eastAsia="pt-BR"/>
              </w:rPr>
            </w:pPr>
            <w:r w:rsidRPr="00F22CB6">
              <w:rPr>
                <w:rFonts w:ascii="Arial" w:hAnsi="Arial" w:cs="Arial"/>
                <w:b/>
                <w:bCs/>
                <w:sz w:val="16"/>
                <w:szCs w:val="16"/>
                <w:lang w:eastAsia="pt-BR"/>
              </w:rPr>
              <w:t>QTD</w:t>
            </w:r>
            <w:r w:rsidR="00B4773D" w:rsidRPr="00F22CB6">
              <w:rPr>
                <w:rFonts w:ascii="Arial" w:hAnsi="Arial" w:cs="Arial"/>
                <w:b/>
                <w:bCs/>
                <w:sz w:val="16"/>
                <w:szCs w:val="16"/>
                <w:lang w:eastAsia="pt-BR"/>
              </w:rPr>
              <w:t>.</w:t>
            </w:r>
          </w:p>
        </w:tc>
        <w:tc>
          <w:tcPr>
            <w:tcW w:w="4805" w:type="dxa"/>
            <w:shd w:val="clear" w:color="auto" w:fill="D9E2F3"/>
          </w:tcPr>
          <w:p w14:paraId="03CE7350" w14:textId="77777777" w:rsidR="004A3282" w:rsidRPr="00F22CB6" w:rsidRDefault="004A3282" w:rsidP="0074714B">
            <w:pPr>
              <w:spacing w:before="120" w:after="120" w:line="240" w:lineRule="auto"/>
              <w:jc w:val="center"/>
              <w:rPr>
                <w:rFonts w:ascii="Arial" w:hAnsi="Arial" w:cs="Arial"/>
                <w:b/>
                <w:bCs/>
                <w:sz w:val="16"/>
                <w:szCs w:val="16"/>
                <w:lang w:eastAsia="pt-BR"/>
              </w:rPr>
            </w:pPr>
            <w:r w:rsidRPr="00F22CB6">
              <w:rPr>
                <w:rFonts w:ascii="Arial" w:hAnsi="Arial" w:cs="Arial"/>
                <w:b/>
                <w:bCs/>
                <w:sz w:val="16"/>
                <w:szCs w:val="16"/>
                <w:lang w:eastAsia="pt-BR"/>
              </w:rPr>
              <w:t>DESCRIÇÃO</w:t>
            </w:r>
          </w:p>
        </w:tc>
        <w:tc>
          <w:tcPr>
            <w:tcW w:w="1275" w:type="dxa"/>
            <w:shd w:val="clear" w:color="auto" w:fill="D9E2F3"/>
          </w:tcPr>
          <w:p w14:paraId="222A8900" w14:textId="77777777" w:rsidR="004A3282" w:rsidRPr="00F22CB6" w:rsidRDefault="004A3282" w:rsidP="0074714B">
            <w:pPr>
              <w:spacing w:before="120" w:after="120" w:line="240" w:lineRule="auto"/>
              <w:jc w:val="center"/>
              <w:rPr>
                <w:rFonts w:ascii="Arial" w:hAnsi="Arial" w:cs="Arial"/>
                <w:b/>
                <w:bCs/>
                <w:sz w:val="16"/>
                <w:szCs w:val="16"/>
                <w:lang w:eastAsia="pt-BR"/>
              </w:rPr>
            </w:pPr>
            <w:r w:rsidRPr="00F22CB6">
              <w:rPr>
                <w:rFonts w:ascii="Arial" w:hAnsi="Arial" w:cs="Arial"/>
                <w:b/>
                <w:bCs/>
                <w:sz w:val="16"/>
                <w:szCs w:val="16"/>
                <w:lang w:eastAsia="pt-BR"/>
              </w:rPr>
              <w:t>LAUDO(S) Nº</w:t>
            </w:r>
          </w:p>
        </w:tc>
        <w:tc>
          <w:tcPr>
            <w:tcW w:w="1701" w:type="dxa"/>
            <w:shd w:val="clear" w:color="auto" w:fill="D9E2F3"/>
          </w:tcPr>
          <w:p w14:paraId="54D67CAC" w14:textId="77777777" w:rsidR="004A3282" w:rsidRPr="00F22CB6" w:rsidRDefault="004A3282" w:rsidP="0074714B">
            <w:pPr>
              <w:spacing w:before="120" w:after="120" w:line="240" w:lineRule="auto"/>
              <w:jc w:val="center"/>
              <w:rPr>
                <w:rFonts w:ascii="Arial" w:hAnsi="Arial" w:cs="Arial"/>
                <w:b/>
                <w:bCs/>
                <w:sz w:val="16"/>
                <w:szCs w:val="16"/>
                <w:lang w:eastAsia="pt-BR"/>
              </w:rPr>
            </w:pPr>
            <w:r w:rsidRPr="00F22CB6">
              <w:rPr>
                <w:rFonts w:ascii="Arial" w:hAnsi="Arial" w:cs="Arial"/>
                <w:b/>
                <w:bCs/>
                <w:sz w:val="16"/>
                <w:szCs w:val="16"/>
                <w:lang w:eastAsia="pt-BR"/>
              </w:rPr>
              <w:t>VALOR ESTIMADO</w:t>
            </w:r>
          </w:p>
        </w:tc>
      </w:tr>
      <w:tr w:rsidR="00F22CB6" w:rsidRPr="00F22CB6" w14:paraId="3123891C" w14:textId="77777777" w:rsidTr="00B4773D">
        <w:trPr>
          <w:trHeight w:val="446"/>
          <w:jc w:val="center"/>
        </w:trPr>
        <w:tc>
          <w:tcPr>
            <w:tcW w:w="704" w:type="dxa"/>
            <w:shd w:val="clear" w:color="auto" w:fill="auto"/>
            <w:vAlign w:val="center"/>
          </w:tcPr>
          <w:p w14:paraId="2D98608B" w14:textId="77777777" w:rsidR="004A3282" w:rsidRPr="00F22CB6" w:rsidRDefault="004A3282" w:rsidP="0074714B">
            <w:pPr>
              <w:pStyle w:val="Cabealho"/>
              <w:jc w:val="center"/>
              <w:rPr>
                <w:rFonts w:ascii="Arial" w:hAnsi="Arial" w:cs="Arial"/>
                <w:sz w:val="18"/>
                <w:szCs w:val="18"/>
              </w:rPr>
            </w:pPr>
            <w:r w:rsidRPr="00F22CB6">
              <w:rPr>
                <w:rFonts w:ascii="Arial" w:hAnsi="Arial" w:cs="Arial"/>
                <w:sz w:val="18"/>
                <w:szCs w:val="18"/>
              </w:rPr>
              <w:t>1</w:t>
            </w:r>
          </w:p>
        </w:tc>
        <w:tc>
          <w:tcPr>
            <w:tcW w:w="1013" w:type="dxa"/>
            <w:shd w:val="clear" w:color="auto" w:fill="auto"/>
            <w:vAlign w:val="center"/>
          </w:tcPr>
          <w:p w14:paraId="49BC7156"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3000 kg</w:t>
            </w:r>
          </w:p>
        </w:tc>
        <w:tc>
          <w:tcPr>
            <w:tcW w:w="4805" w:type="dxa"/>
            <w:shd w:val="clear" w:color="auto" w:fill="auto"/>
            <w:vAlign w:val="center"/>
          </w:tcPr>
          <w:p w14:paraId="5D54DCF6" w14:textId="77777777" w:rsidR="004A3282" w:rsidRPr="00F22CB6" w:rsidRDefault="00B4773D" w:rsidP="00B4773D">
            <w:pPr>
              <w:pStyle w:val="Cabealho"/>
              <w:jc w:val="both"/>
              <w:rPr>
                <w:rFonts w:ascii="Arial" w:hAnsi="Arial" w:cs="Arial"/>
                <w:sz w:val="16"/>
                <w:szCs w:val="18"/>
              </w:rPr>
            </w:pPr>
            <w:r w:rsidRPr="00F22CB6">
              <w:rPr>
                <w:rFonts w:ascii="Arial" w:hAnsi="Arial" w:cs="Arial"/>
                <w:sz w:val="16"/>
                <w:szCs w:val="18"/>
              </w:rPr>
              <w:t>SUCATA DE FERROS E MATERIAIS CORRELATOS</w:t>
            </w:r>
          </w:p>
        </w:tc>
        <w:tc>
          <w:tcPr>
            <w:tcW w:w="1275" w:type="dxa"/>
            <w:vAlign w:val="center"/>
          </w:tcPr>
          <w:p w14:paraId="1BADB8B7"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1</w:t>
            </w:r>
          </w:p>
        </w:tc>
        <w:tc>
          <w:tcPr>
            <w:tcW w:w="1701" w:type="dxa"/>
            <w:shd w:val="clear" w:color="auto" w:fill="auto"/>
            <w:vAlign w:val="center"/>
          </w:tcPr>
          <w:p w14:paraId="7293F4CE" w14:textId="77777777" w:rsidR="004A3282" w:rsidRPr="00F22CB6" w:rsidRDefault="00B4773D" w:rsidP="004A3282">
            <w:pPr>
              <w:pStyle w:val="Cabealho"/>
              <w:jc w:val="right"/>
              <w:rPr>
                <w:rFonts w:ascii="Arial" w:hAnsi="Arial" w:cs="Arial"/>
                <w:sz w:val="18"/>
                <w:szCs w:val="18"/>
              </w:rPr>
            </w:pPr>
            <w:r w:rsidRPr="00F22CB6">
              <w:rPr>
                <w:rFonts w:ascii="Arial" w:hAnsi="Arial" w:cs="Arial"/>
                <w:sz w:val="18"/>
                <w:szCs w:val="18"/>
              </w:rPr>
              <w:t>R$ 3.300,00</w:t>
            </w:r>
          </w:p>
        </w:tc>
      </w:tr>
      <w:tr w:rsidR="00F22CB6" w:rsidRPr="00F22CB6" w14:paraId="3ECC2AA0" w14:textId="77777777" w:rsidTr="00B4773D">
        <w:trPr>
          <w:trHeight w:val="446"/>
          <w:jc w:val="center"/>
        </w:trPr>
        <w:tc>
          <w:tcPr>
            <w:tcW w:w="704" w:type="dxa"/>
            <w:shd w:val="clear" w:color="auto" w:fill="auto"/>
            <w:vAlign w:val="center"/>
          </w:tcPr>
          <w:p w14:paraId="3B4FBDD4" w14:textId="77777777" w:rsidR="004A3282" w:rsidRPr="00F22CB6" w:rsidRDefault="004A3282" w:rsidP="0074714B">
            <w:pPr>
              <w:pStyle w:val="Cabealho"/>
              <w:jc w:val="center"/>
              <w:rPr>
                <w:rFonts w:ascii="Arial" w:hAnsi="Arial" w:cs="Arial"/>
                <w:sz w:val="18"/>
                <w:szCs w:val="18"/>
              </w:rPr>
            </w:pPr>
            <w:r w:rsidRPr="00F22CB6">
              <w:rPr>
                <w:rFonts w:ascii="Arial" w:hAnsi="Arial" w:cs="Arial"/>
                <w:sz w:val="18"/>
                <w:szCs w:val="18"/>
              </w:rPr>
              <w:t>2</w:t>
            </w:r>
          </w:p>
        </w:tc>
        <w:tc>
          <w:tcPr>
            <w:tcW w:w="1013" w:type="dxa"/>
            <w:shd w:val="clear" w:color="auto" w:fill="auto"/>
            <w:vAlign w:val="center"/>
          </w:tcPr>
          <w:p w14:paraId="7D3252DE"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3000 kg</w:t>
            </w:r>
          </w:p>
        </w:tc>
        <w:tc>
          <w:tcPr>
            <w:tcW w:w="4805" w:type="dxa"/>
            <w:shd w:val="clear" w:color="auto" w:fill="auto"/>
            <w:vAlign w:val="center"/>
          </w:tcPr>
          <w:p w14:paraId="0EA1FB39" w14:textId="77777777" w:rsidR="004A3282" w:rsidRPr="00F22CB6" w:rsidRDefault="00B4773D" w:rsidP="00B4773D">
            <w:pPr>
              <w:pStyle w:val="Cabealho"/>
              <w:jc w:val="both"/>
              <w:rPr>
                <w:rFonts w:ascii="Arial" w:hAnsi="Arial" w:cs="Arial"/>
                <w:sz w:val="16"/>
                <w:szCs w:val="18"/>
              </w:rPr>
            </w:pPr>
            <w:r w:rsidRPr="00F22CB6">
              <w:rPr>
                <w:rFonts w:ascii="Arial" w:hAnsi="Arial" w:cs="Arial"/>
                <w:sz w:val="16"/>
                <w:szCs w:val="18"/>
              </w:rPr>
              <w:t>SUCATA DE HIDRÔMETROS COM RELOJOARIA</w:t>
            </w:r>
          </w:p>
        </w:tc>
        <w:tc>
          <w:tcPr>
            <w:tcW w:w="1275" w:type="dxa"/>
            <w:vAlign w:val="center"/>
          </w:tcPr>
          <w:p w14:paraId="772F74D3"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2</w:t>
            </w:r>
          </w:p>
        </w:tc>
        <w:tc>
          <w:tcPr>
            <w:tcW w:w="1701" w:type="dxa"/>
            <w:shd w:val="clear" w:color="auto" w:fill="auto"/>
            <w:vAlign w:val="center"/>
          </w:tcPr>
          <w:p w14:paraId="72A1A88D" w14:textId="77777777" w:rsidR="004A3282" w:rsidRPr="00F22CB6" w:rsidRDefault="00B4773D" w:rsidP="004A3282">
            <w:pPr>
              <w:pStyle w:val="Cabealho"/>
              <w:jc w:val="right"/>
              <w:rPr>
                <w:rFonts w:ascii="Arial" w:hAnsi="Arial" w:cs="Arial"/>
                <w:sz w:val="18"/>
                <w:szCs w:val="18"/>
              </w:rPr>
            </w:pPr>
            <w:r w:rsidRPr="00F22CB6">
              <w:rPr>
                <w:rFonts w:ascii="Arial" w:hAnsi="Arial" w:cs="Arial"/>
                <w:sz w:val="18"/>
                <w:szCs w:val="18"/>
              </w:rPr>
              <w:t>R$ 52.000,00</w:t>
            </w:r>
          </w:p>
        </w:tc>
      </w:tr>
      <w:tr w:rsidR="00F22CB6" w:rsidRPr="00F22CB6" w14:paraId="0ABEE945" w14:textId="77777777" w:rsidTr="00B4773D">
        <w:trPr>
          <w:trHeight w:val="446"/>
          <w:jc w:val="center"/>
        </w:trPr>
        <w:tc>
          <w:tcPr>
            <w:tcW w:w="704" w:type="dxa"/>
            <w:shd w:val="clear" w:color="auto" w:fill="auto"/>
            <w:vAlign w:val="center"/>
          </w:tcPr>
          <w:p w14:paraId="398C0A47" w14:textId="77777777" w:rsidR="004A3282" w:rsidRPr="00F22CB6" w:rsidRDefault="004A3282" w:rsidP="0074714B">
            <w:pPr>
              <w:pStyle w:val="Cabealho"/>
              <w:jc w:val="center"/>
              <w:rPr>
                <w:rFonts w:ascii="Arial" w:hAnsi="Arial" w:cs="Arial"/>
                <w:sz w:val="18"/>
                <w:szCs w:val="18"/>
              </w:rPr>
            </w:pPr>
            <w:r w:rsidRPr="00F22CB6">
              <w:rPr>
                <w:rFonts w:ascii="Arial" w:hAnsi="Arial" w:cs="Arial"/>
                <w:sz w:val="18"/>
                <w:szCs w:val="18"/>
              </w:rPr>
              <w:t>3</w:t>
            </w:r>
          </w:p>
        </w:tc>
        <w:tc>
          <w:tcPr>
            <w:tcW w:w="1013" w:type="dxa"/>
            <w:shd w:val="clear" w:color="auto" w:fill="auto"/>
            <w:vAlign w:val="center"/>
          </w:tcPr>
          <w:p w14:paraId="4C730A94"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598 pçs</w:t>
            </w:r>
          </w:p>
        </w:tc>
        <w:tc>
          <w:tcPr>
            <w:tcW w:w="4805" w:type="dxa"/>
            <w:shd w:val="clear" w:color="auto" w:fill="auto"/>
            <w:vAlign w:val="center"/>
          </w:tcPr>
          <w:p w14:paraId="74699FDC" w14:textId="77777777" w:rsidR="004A3282" w:rsidRPr="00F22CB6" w:rsidRDefault="00B4773D" w:rsidP="00B4773D">
            <w:pPr>
              <w:pStyle w:val="Cabealho"/>
              <w:jc w:val="both"/>
              <w:rPr>
                <w:rFonts w:ascii="Arial" w:hAnsi="Arial" w:cs="Arial"/>
                <w:sz w:val="16"/>
                <w:szCs w:val="18"/>
              </w:rPr>
            </w:pPr>
            <w:r w:rsidRPr="00F22CB6">
              <w:rPr>
                <w:rFonts w:ascii="Arial" w:hAnsi="Arial" w:cs="Arial"/>
                <w:sz w:val="16"/>
                <w:szCs w:val="18"/>
              </w:rPr>
              <w:t>SUCATA DE PNEUS - LINHA LEVE, CAMINHONETE, RETROESCAVADEIRA</w:t>
            </w:r>
          </w:p>
        </w:tc>
        <w:tc>
          <w:tcPr>
            <w:tcW w:w="1275" w:type="dxa"/>
            <w:vAlign w:val="center"/>
          </w:tcPr>
          <w:p w14:paraId="1326C1CC"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03 ao 06</w:t>
            </w:r>
          </w:p>
        </w:tc>
        <w:tc>
          <w:tcPr>
            <w:tcW w:w="1701" w:type="dxa"/>
            <w:shd w:val="clear" w:color="auto" w:fill="auto"/>
            <w:vAlign w:val="center"/>
          </w:tcPr>
          <w:p w14:paraId="50E560C9" w14:textId="77777777" w:rsidR="004A3282" w:rsidRPr="00F22CB6" w:rsidRDefault="00B4773D" w:rsidP="004A3282">
            <w:pPr>
              <w:pStyle w:val="Cabealho"/>
              <w:jc w:val="right"/>
              <w:rPr>
                <w:rFonts w:ascii="Arial" w:hAnsi="Arial" w:cs="Arial"/>
                <w:sz w:val="18"/>
                <w:szCs w:val="18"/>
              </w:rPr>
            </w:pPr>
            <w:r w:rsidRPr="00F22CB6">
              <w:rPr>
                <w:rFonts w:ascii="Arial" w:hAnsi="Arial" w:cs="Arial"/>
                <w:sz w:val="18"/>
                <w:szCs w:val="18"/>
              </w:rPr>
              <w:t>R$ 20.266,83</w:t>
            </w:r>
          </w:p>
        </w:tc>
      </w:tr>
      <w:tr w:rsidR="00F22CB6" w:rsidRPr="00F22CB6" w14:paraId="0DB5578F" w14:textId="77777777" w:rsidTr="00B4773D">
        <w:trPr>
          <w:trHeight w:val="446"/>
          <w:jc w:val="center"/>
        </w:trPr>
        <w:tc>
          <w:tcPr>
            <w:tcW w:w="704" w:type="dxa"/>
            <w:shd w:val="clear" w:color="auto" w:fill="auto"/>
            <w:vAlign w:val="center"/>
          </w:tcPr>
          <w:p w14:paraId="5907C545" w14:textId="77777777" w:rsidR="004A3282" w:rsidRPr="00F22CB6" w:rsidRDefault="004A3282" w:rsidP="0074714B">
            <w:pPr>
              <w:pStyle w:val="Cabealho"/>
              <w:jc w:val="center"/>
              <w:rPr>
                <w:rFonts w:ascii="Arial" w:hAnsi="Arial" w:cs="Arial"/>
                <w:sz w:val="18"/>
                <w:szCs w:val="18"/>
              </w:rPr>
            </w:pPr>
            <w:r w:rsidRPr="00F22CB6">
              <w:rPr>
                <w:rFonts w:ascii="Arial" w:hAnsi="Arial" w:cs="Arial"/>
                <w:sz w:val="18"/>
                <w:szCs w:val="18"/>
              </w:rPr>
              <w:t>4</w:t>
            </w:r>
          </w:p>
        </w:tc>
        <w:tc>
          <w:tcPr>
            <w:tcW w:w="1013" w:type="dxa"/>
            <w:shd w:val="clear" w:color="auto" w:fill="auto"/>
            <w:vAlign w:val="center"/>
          </w:tcPr>
          <w:p w14:paraId="1A27D3AB"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866 kg</w:t>
            </w:r>
          </w:p>
        </w:tc>
        <w:tc>
          <w:tcPr>
            <w:tcW w:w="4805" w:type="dxa"/>
            <w:shd w:val="clear" w:color="auto" w:fill="auto"/>
            <w:vAlign w:val="center"/>
          </w:tcPr>
          <w:p w14:paraId="04EFF44F" w14:textId="77777777" w:rsidR="004A3282" w:rsidRPr="00F22CB6" w:rsidRDefault="00B4773D" w:rsidP="00B4773D">
            <w:pPr>
              <w:pStyle w:val="Cabealho"/>
              <w:jc w:val="both"/>
              <w:rPr>
                <w:rFonts w:ascii="Arial" w:hAnsi="Arial" w:cs="Arial"/>
                <w:sz w:val="16"/>
                <w:szCs w:val="18"/>
              </w:rPr>
            </w:pPr>
            <w:r w:rsidRPr="00F22CB6">
              <w:rPr>
                <w:rFonts w:ascii="Arial" w:hAnsi="Arial" w:cs="Arial"/>
                <w:sz w:val="16"/>
                <w:szCs w:val="18"/>
              </w:rPr>
              <w:t>SUCATA DE BATERIAS AUTOMOTIVAS - LINHA LEVE E PESADA</w:t>
            </w:r>
          </w:p>
        </w:tc>
        <w:tc>
          <w:tcPr>
            <w:tcW w:w="1275" w:type="dxa"/>
            <w:vAlign w:val="center"/>
          </w:tcPr>
          <w:p w14:paraId="047C1C1F"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07 e 08</w:t>
            </w:r>
          </w:p>
        </w:tc>
        <w:tc>
          <w:tcPr>
            <w:tcW w:w="1701" w:type="dxa"/>
            <w:shd w:val="clear" w:color="auto" w:fill="auto"/>
            <w:vAlign w:val="center"/>
          </w:tcPr>
          <w:p w14:paraId="284F8530" w14:textId="77777777" w:rsidR="004A3282" w:rsidRPr="00F22CB6" w:rsidRDefault="00B4773D" w:rsidP="004A3282">
            <w:pPr>
              <w:pStyle w:val="Cabealho"/>
              <w:jc w:val="right"/>
              <w:rPr>
                <w:rFonts w:ascii="Arial" w:hAnsi="Arial" w:cs="Arial"/>
                <w:sz w:val="18"/>
                <w:szCs w:val="18"/>
              </w:rPr>
            </w:pPr>
            <w:r w:rsidRPr="00F22CB6">
              <w:rPr>
                <w:rFonts w:ascii="Arial" w:hAnsi="Arial" w:cs="Arial"/>
                <w:sz w:val="18"/>
                <w:szCs w:val="18"/>
              </w:rPr>
              <w:t>R$ 2.598,00</w:t>
            </w:r>
          </w:p>
        </w:tc>
      </w:tr>
      <w:tr w:rsidR="00F22CB6" w:rsidRPr="00F22CB6" w14:paraId="37817FE1" w14:textId="77777777" w:rsidTr="00B4773D">
        <w:trPr>
          <w:trHeight w:val="446"/>
          <w:jc w:val="center"/>
        </w:trPr>
        <w:tc>
          <w:tcPr>
            <w:tcW w:w="704" w:type="dxa"/>
            <w:shd w:val="clear" w:color="auto" w:fill="auto"/>
            <w:vAlign w:val="center"/>
          </w:tcPr>
          <w:p w14:paraId="00ECC99E" w14:textId="77777777" w:rsidR="004A3282" w:rsidRPr="00F22CB6" w:rsidRDefault="004A3282" w:rsidP="0074714B">
            <w:pPr>
              <w:pStyle w:val="Cabealho"/>
              <w:jc w:val="center"/>
              <w:rPr>
                <w:rFonts w:ascii="Arial" w:hAnsi="Arial" w:cs="Arial"/>
                <w:sz w:val="18"/>
                <w:szCs w:val="18"/>
              </w:rPr>
            </w:pPr>
            <w:r w:rsidRPr="00F22CB6">
              <w:rPr>
                <w:rFonts w:ascii="Arial" w:hAnsi="Arial" w:cs="Arial"/>
                <w:sz w:val="18"/>
                <w:szCs w:val="18"/>
              </w:rPr>
              <w:t>5</w:t>
            </w:r>
          </w:p>
        </w:tc>
        <w:tc>
          <w:tcPr>
            <w:tcW w:w="1013" w:type="dxa"/>
            <w:shd w:val="clear" w:color="auto" w:fill="auto"/>
            <w:vAlign w:val="center"/>
          </w:tcPr>
          <w:p w14:paraId="16FF5C83"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550 kg</w:t>
            </w:r>
          </w:p>
        </w:tc>
        <w:tc>
          <w:tcPr>
            <w:tcW w:w="4805" w:type="dxa"/>
            <w:shd w:val="clear" w:color="auto" w:fill="auto"/>
            <w:vAlign w:val="center"/>
          </w:tcPr>
          <w:p w14:paraId="5D8CC436" w14:textId="77777777" w:rsidR="004A3282" w:rsidRPr="00F22CB6" w:rsidRDefault="00B4773D" w:rsidP="00B4773D">
            <w:pPr>
              <w:pStyle w:val="Cabealho"/>
              <w:jc w:val="both"/>
              <w:rPr>
                <w:rFonts w:ascii="Arial" w:hAnsi="Arial" w:cs="Arial"/>
                <w:sz w:val="16"/>
                <w:szCs w:val="18"/>
              </w:rPr>
            </w:pPr>
            <w:r w:rsidRPr="00F22CB6">
              <w:rPr>
                <w:rFonts w:ascii="Arial" w:hAnsi="Arial" w:cs="Arial"/>
                <w:sz w:val="16"/>
                <w:szCs w:val="18"/>
              </w:rPr>
              <w:t>SUCATA DE BENS PATRIMONIÁVEIS</w:t>
            </w:r>
          </w:p>
        </w:tc>
        <w:tc>
          <w:tcPr>
            <w:tcW w:w="1275" w:type="dxa"/>
            <w:vAlign w:val="center"/>
          </w:tcPr>
          <w:p w14:paraId="7C5040EA" w14:textId="77777777" w:rsidR="004A3282" w:rsidRPr="00F22CB6" w:rsidRDefault="00B4773D" w:rsidP="0074714B">
            <w:pPr>
              <w:pStyle w:val="Cabealho"/>
              <w:jc w:val="center"/>
              <w:rPr>
                <w:rFonts w:ascii="Arial" w:hAnsi="Arial" w:cs="Arial"/>
                <w:sz w:val="18"/>
                <w:szCs w:val="18"/>
              </w:rPr>
            </w:pPr>
            <w:r w:rsidRPr="00F22CB6">
              <w:rPr>
                <w:rFonts w:ascii="Arial" w:hAnsi="Arial" w:cs="Arial"/>
                <w:sz w:val="18"/>
                <w:szCs w:val="18"/>
              </w:rPr>
              <w:t>09</w:t>
            </w:r>
          </w:p>
        </w:tc>
        <w:tc>
          <w:tcPr>
            <w:tcW w:w="1701" w:type="dxa"/>
            <w:shd w:val="clear" w:color="auto" w:fill="auto"/>
            <w:vAlign w:val="center"/>
          </w:tcPr>
          <w:p w14:paraId="2DD74BBE" w14:textId="77777777" w:rsidR="004A3282" w:rsidRPr="00F22CB6" w:rsidRDefault="00B4773D" w:rsidP="004A3282">
            <w:pPr>
              <w:pStyle w:val="Cabealho"/>
              <w:jc w:val="right"/>
              <w:rPr>
                <w:rFonts w:ascii="Arial" w:hAnsi="Arial" w:cs="Arial"/>
                <w:sz w:val="18"/>
                <w:szCs w:val="18"/>
              </w:rPr>
            </w:pPr>
            <w:r w:rsidRPr="00F22CB6">
              <w:rPr>
                <w:rFonts w:ascii="Arial" w:hAnsi="Arial" w:cs="Arial"/>
                <w:sz w:val="18"/>
                <w:szCs w:val="18"/>
              </w:rPr>
              <w:t>R$ 605,00</w:t>
            </w:r>
          </w:p>
        </w:tc>
      </w:tr>
      <w:tr w:rsidR="00F22CB6" w:rsidRPr="00F22CB6" w14:paraId="23458C54" w14:textId="77777777" w:rsidTr="00B4773D">
        <w:trPr>
          <w:trHeight w:val="446"/>
          <w:jc w:val="center"/>
        </w:trPr>
        <w:tc>
          <w:tcPr>
            <w:tcW w:w="7797" w:type="dxa"/>
            <w:gridSpan w:val="4"/>
            <w:tcBorders>
              <w:bottom w:val="single" w:sz="4" w:space="0" w:color="auto"/>
            </w:tcBorders>
            <w:shd w:val="clear" w:color="auto" w:fill="DEEAF6" w:themeFill="accent5" w:themeFillTint="33"/>
            <w:vAlign w:val="center"/>
          </w:tcPr>
          <w:p w14:paraId="7E13BBFE" w14:textId="77777777" w:rsidR="004A3282" w:rsidRPr="00F22CB6" w:rsidRDefault="004A3282" w:rsidP="004A3282">
            <w:pPr>
              <w:pStyle w:val="Cabealho"/>
              <w:jc w:val="right"/>
              <w:rPr>
                <w:rFonts w:ascii="Arial" w:hAnsi="Arial" w:cs="Arial"/>
                <w:b/>
                <w:sz w:val="18"/>
                <w:szCs w:val="18"/>
              </w:rPr>
            </w:pPr>
            <w:r w:rsidRPr="00F22CB6">
              <w:rPr>
                <w:rFonts w:ascii="Arial" w:hAnsi="Arial" w:cs="Arial"/>
                <w:b/>
                <w:sz w:val="18"/>
                <w:szCs w:val="18"/>
              </w:rPr>
              <w:t>TOTAL ESTIMADO</w:t>
            </w:r>
          </w:p>
        </w:tc>
        <w:tc>
          <w:tcPr>
            <w:tcW w:w="1701" w:type="dxa"/>
            <w:tcBorders>
              <w:bottom w:val="single" w:sz="4" w:space="0" w:color="auto"/>
            </w:tcBorders>
            <w:shd w:val="clear" w:color="auto" w:fill="DEEAF6" w:themeFill="accent5" w:themeFillTint="33"/>
            <w:vAlign w:val="center"/>
          </w:tcPr>
          <w:p w14:paraId="561FF6A2" w14:textId="77777777" w:rsidR="004A3282" w:rsidRPr="00F22CB6" w:rsidRDefault="00B4773D" w:rsidP="004A3282">
            <w:pPr>
              <w:pStyle w:val="Cabealho"/>
              <w:jc w:val="right"/>
              <w:rPr>
                <w:rFonts w:ascii="Arial" w:hAnsi="Arial" w:cs="Arial"/>
                <w:b/>
                <w:sz w:val="18"/>
                <w:szCs w:val="18"/>
              </w:rPr>
            </w:pPr>
            <w:r w:rsidRPr="00F22CB6">
              <w:rPr>
                <w:rFonts w:ascii="Arial" w:hAnsi="Arial" w:cs="Arial"/>
                <w:b/>
                <w:sz w:val="18"/>
                <w:szCs w:val="18"/>
              </w:rPr>
              <w:t>R$ 78.769,83</w:t>
            </w:r>
          </w:p>
        </w:tc>
      </w:tr>
    </w:tbl>
    <w:p w14:paraId="3E254670" w14:textId="77777777" w:rsidR="004A3282" w:rsidRDefault="004A3282" w:rsidP="004E16B5">
      <w:pPr>
        <w:pStyle w:val="Cabealho"/>
        <w:keepNext/>
        <w:widowControl w:val="0"/>
        <w:spacing w:line="360" w:lineRule="auto"/>
        <w:ind w:right="-142" w:firstLine="1418"/>
        <w:contextualSpacing/>
        <w:rPr>
          <w:rFonts w:ascii="Arial Narrow" w:hAnsi="Arial Narrow" w:cs="Arial"/>
          <w:highlight w:val="yellow"/>
        </w:rPr>
      </w:pPr>
    </w:p>
    <w:p w14:paraId="370BFAF3" w14:textId="77777777" w:rsidR="005210AC" w:rsidRPr="004A3282" w:rsidRDefault="00F429B9" w:rsidP="00F429B9">
      <w:pPr>
        <w:shd w:val="clear" w:color="auto" w:fill="1F4E79"/>
        <w:spacing w:after="0" w:line="240" w:lineRule="auto"/>
        <w:ind w:left="-1701" w:right="3969" w:firstLine="567"/>
        <w:jc w:val="both"/>
        <w:rPr>
          <w:rFonts w:ascii="Arial" w:hAnsi="Arial" w:cs="Arial"/>
          <w:b/>
          <w:bCs/>
          <w:color w:val="FFFFFF"/>
          <w:sz w:val="20"/>
          <w:szCs w:val="20"/>
        </w:rPr>
      </w:pPr>
      <w:r>
        <w:rPr>
          <w:rFonts w:ascii="Arial" w:hAnsi="Arial" w:cs="Arial"/>
          <w:b/>
          <w:bCs/>
          <w:color w:val="FFFFFF"/>
          <w:sz w:val="20"/>
          <w:szCs w:val="20"/>
        </w:rPr>
        <w:t>2</w:t>
      </w:r>
      <w:r w:rsidR="005210AC" w:rsidRPr="004A3282">
        <w:rPr>
          <w:rFonts w:ascii="Arial" w:hAnsi="Arial" w:cs="Arial"/>
          <w:b/>
          <w:bCs/>
          <w:color w:val="FFFFFF"/>
          <w:sz w:val="20"/>
          <w:szCs w:val="20"/>
        </w:rPr>
        <w:t xml:space="preserve">. DA </w:t>
      </w:r>
      <w:r w:rsidR="00F82825" w:rsidRPr="004A3282">
        <w:rPr>
          <w:rFonts w:ascii="Arial" w:hAnsi="Arial" w:cs="Arial"/>
          <w:b/>
          <w:bCs/>
          <w:color w:val="FFFFFF"/>
          <w:sz w:val="20"/>
          <w:szCs w:val="20"/>
        </w:rPr>
        <w:t xml:space="preserve">VISTORIA DOS BENS </w:t>
      </w:r>
    </w:p>
    <w:p w14:paraId="61A701F5" w14:textId="77777777" w:rsidR="003E38D6" w:rsidRPr="003E38D6" w:rsidRDefault="003E38D6" w:rsidP="002B286C">
      <w:pPr>
        <w:pStyle w:val="PargrafodaLista"/>
        <w:numPr>
          <w:ilvl w:val="0"/>
          <w:numId w:val="28"/>
        </w:numPr>
        <w:spacing w:after="0" w:line="240" w:lineRule="auto"/>
        <w:ind w:right="-425"/>
        <w:jc w:val="both"/>
        <w:rPr>
          <w:rFonts w:ascii="Arial" w:hAnsi="Arial" w:cs="Arial"/>
          <w:vanish/>
          <w:sz w:val="20"/>
          <w:szCs w:val="20"/>
        </w:rPr>
      </w:pPr>
    </w:p>
    <w:p w14:paraId="5F03115B" w14:textId="77777777" w:rsidR="003E38D6" w:rsidRPr="003E38D6" w:rsidRDefault="003E38D6" w:rsidP="002B286C">
      <w:pPr>
        <w:pStyle w:val="PargrafodaLista"/>
        <w:numPr>
          <w:ilvl w:val="0"/>
          <w:numId w:val="28"/>
        </w:numPr>
        <w:spacing w:after="0" w:line="240" w:lineRule="auto"/>
        <w:ind w:right="-425"/>
        <w:jc w:val="both"/>
        <w:rPr>
          <w:rFonts w:ascii="Arial" w:hAnsi="Arial" w:cs="Arial"/>
          <w:vanish/>
          <w:sz w:val="20"/>
          <w:szCs w:val="20"/>
        </w:rPr>
      </w:pPr>
    </w:p>
    <w:p w14:paraId="13BDCBD8" w14:textId="77777777" w:rsidR="003E38D6" w:rsidRPr="0046236C" w:rsidRDefault="007B65A0" w:rsidP="002B286C">
      <w:pPr>
        <w:pStyle w:val="PargrafodaLista"/>
        <w:numPr>
          <w:ilvl w:val="1"/>
          <w:numId w:val="28"/>
        </w:numPr>
        <w:tabs>
          <w:tab w:val="left" w:pos="-426"/>
        </w:tabs>
        <w:spacing w:after="0" w:line="240" w:lineRule="auto"/>
        <w:ind w:left="-851" w:right="-425" w:firstLine="0"/>
        <w:contextualSpacing w:val="0"/>
        <w:jc w:val="both"/>
        <w:rPr>
          <w:rFonts w:ascii="Arial" w:hAnsi="Arial" w:cs="Arial"/>
          <w:sz w:val="20"/>
          <w:szCs w:val="20"/>
        </w:rPr>
      </w:pPr>
      <w:r w:rsidRPr="008651CD">
        <w:rPr>
          <w:rFonts w:ascii="Arial" w:hAnsi="Arial" w:cs="Arial"/>
          <w:sz w:val="20"/>
          <w:szCs w:val="20"/>
        </w:rPr>
        <w:t xml:space="preserve">Os interessados em </w:t>
      </w:r>
      <w:r w:rsidR="00E15E82" w:rsidRPr="008651CD">
        <w:rPr>
          <w:rFonts w:ascii="Arial" w:hAnsi="Arial" w:cs="Arial"/>
          <w:sz w:val="20"/>
          <w:szCs w:val="20"/>
        </w:rPr>
        <w:t>participar d</w:t>
      </w:r>
      <w:r w:rsidR="00E15E82" w:rsidRPr="0046236C">
        <w:rPr>
          <w:rFonts w:ascii="Arial" w:hAnsi="Arial" w:cs="Arial"/>
          <w:sz w:val="20"/>
          <w:szCs w:val="20"/>
        </w:rPr>
        <w:t>est</w:t>
      </w:r>
      <w:r w:rsidRPr="0046236C">
        <w:rPr>
          <w:rFonts w:ascii="Arial" w:hAnsi="Arial" w:cs="Arial"/>
          <w:sz w:val="20"/>
          <w:szCs w:val="20"/>
        </w:rPr>
        <w:t>a</w:t>
      </w:r>
      <w:r w:rsidR="00E15E82" w:rsidRPr="0046236C">
        <w:rPr>
          <w:rFonts w:ascii="Arial" w:hAnsi="Arial" w:cs="Arial"/>
          <w:sz w:val="20"/>
          <w:szCs w:val="20"/>
        </w:rPr>
        <w:t xml:space="preserve"> </w:t>
      </w:r>
      <w:r w:rsidRPr="0046236C">
        <w:rPr>
          <w:rFonts w:ascii="Arial" w:hAnsi="Arial" w:cs="Arial"/>
          <w:sz w:val="20"/>
          <w:szCs w:val="20"/>
        </w:rPr>
        <w:t>licitação</w:t>
      </w:r>
      <w:r w:rsidR="00E15E82" w:rsidRPr="0046236C">
        <w:rPr>
          <w:rFonts w:ascii="Arial" w:hAnsi="Arial" w:cs="Arial"/>
          <w:sz w:val="20"/>
          <w:szCs w:val="20"/>
        </w:rPr>
        <w:t xml:space="preserve"> estão autorizad</w:t>
      </w:r>
      <w:r w:rsidRPr="0046236C">
        <w:rPr>
          <w:rFonts w:ascii="Arial" w:hAnsi="Arial" w:cs="Arial"/>
          <w:sz w:val="20"/>
          <w:szCs w:val="20"/>
        </w:rPr>
        <w:t>o</w:t>
      </w:r>
      <w:r w:rsidR="00E15E82" w:rsidRPr="0046236C">
        <w:rPr>
          <w:rFonts w:ascii="Arial" w:hAnsi="Arial" w:cs="Arial"/>
          <w:sz w:val="20"/>
          <w:szCs w:val="20"/>
        </w:rPr>
        <w:t>s a realizar uma vistoria nos bens, com o objetivo de verificar as condições dos materiais e coletar quaisquer outros dados que considerem necessários para a elaboração de suas propostas.</w:t>
      </w:r>
    </w:p>
    <w:p w14:paraId="7341D3A4" w14:textId="471AC5CC" w:rsidR="003E38D6" w:rsidRPr="0046236C" w:rsidRDefault="00066317" w:rsidP="002B286C">
      <w:pPr>
        <w:pStyle w:val="PargrafodaLista"/>
        <w:numPr>
          <w:ilvl w:val="1"/>
          <w:numId w:val="28"/>
        </w:numPr>
        <w:tabs>
          <w:tab w:val="left" w:pos="-426"/>
        </w:tabs>
        <w:spacing w:after="0" w:line="240" w:lineRule="auto"/>
        <w:ind w:left="-851" w:right="-425" w:firstLine="0"/>
        <w:contextualSpacing w:val="0"/>
        <w:jc w:val="both"/>
        <w:rPr>
          <w:rFonts w:ascii="Arial" w:hAnsi="Arial" w:cs="Arial"/>
          <w:sz w:val="20"/>
          <w:szCs w:val="20"/>
        </w:rPr>
      </w:pPr>
      <w:r w:rsidRPr="0046236C">
        <w:rPr>
          <w:rFonts w:ascii="Arial" w:hAnsi="Arial" w:cs="Arial"/>
          <w:sz w:val="20"/>
          <w:szCs w:val="20"/>
        </w:rPr>
        <w:t>As vistorias deverão ser previamente agendadas através do</w:t>
      </w:r>
      <w:r w:rsidR="005307C3" w:rsidRPr="0046236C">
        <w:rPr>
          <w:rFonts w:ascii="Arial" w:hAnsi="Arial" w:cs="Arial"/>
          <w:sz w:val="20"/>
          <w:szCs w:val="20"/>
        </w:rPr>
        <w:t>s</w:t>
      </w:r>
      <w:r w:rsidRPr="0046236C">
        <w:rPr>
          <w:rFonts w:ascii="Arial" w:hAnsi="Arial" w:cs="Arial"/>
          <w:sz w:val="20"/>
          <w:szCs w:val="20"/>
        </w:rPr>
        <w:t xml:space="preserve"> telefone</w:t>
      </w:r>
      <w:r w:rsidR="005307C3" w:rsidRPr="0046236C">
        <w:rPr>
          <w:rFonts w:ascii="Arial" w:hAnsi="Arial" w:cs="Arial"/>
          <w:sz w:val="20"/>
          <w:szCs w:val="20"/>
        </w:rPr>
        <w:t>s</w:t>
      </w:r>
      <w:r w:rsidRPr="0046236C">
        <w:rPr>
          <w:rFonts w:ascii="Arial" w:hAnsi="Arial" w:cs="Arial"/>
          <w:sz w:val="20"/>
          <w:szCs w:val="20"/>
        </w:rPr>
        <w:t xml:space="preserve"> (19) 3403</w:t>
      </w:r>
      <w:r w:rsidR="00A477BB" w:rsidRPr="0046236C">
        <w:rPr>
          <w:rFonts w:ascii="Arial" w:hAnsi="Arial" w:cs="Arial"/>
          <w:sz w:val="20"/>
          <w:szCs w:val="20"/>
        </w:rPr>
        <w:t xml:space="preserve"> </w:t>
      </w:r>
      <w:r w:rsidRPr="0046236C">
        <w:rPr>
          <w:rFonts w:ascii="Arial" w:hAnsi="Arial" w:cs="Arial"/>
          <w:sz w:val="20"/>
          <w:szCs w:val="20"/>
        </w:rPr>
        <w:t>9623</w:t>
      </w:r>
      <w:r w:rsidR="005307C3" w:rsidRPr="0046236C">
        <w:rPr>
          <w:rFonts w:ascii="Arial" w:hAnsi="Arial" w:cs="Arial"/>
          <w:sz w:val="20"/>
          <w:szCs w:val="20"/>
        </w:rPr>
        <w:t xml:space="preserve"> / 96</w:t>
      </w:r>
      <w:r w:rsidR="00235AA7" w:rsidRPr="0046236C">
        <w:rPr>
          <w:rFonts w:ascii="Arial" w:hAnsi="Arial" w:cs="Arial"/>
          <w:sz w:val="20"/>
          <w:szCs w:val="20"/>
        </w:rPr>
        <w:t>25</w:t>
      </w:r>
      <w:r w:rsidR="0046236C" w:rsidRPr="0046236C">
        <w:rPr>
          <w:rFonts w:ascii="Arial" w:hAnsi="Arial" w:cs="Arial"/>
          <w:sz w:val="20"/>
          <w:szCs w:val="20"/>
        </w:rPr>
        <w:t xml:space="preserve">, ou correio eletrônico </w:t>
      </w:r>
      <w:r w:rsidR="0046236C" w:rsidRPr="0046236C">
        <w:rPr>
          <w:rFonts w:ascii="Arial" w:hAnsi="Arial" w:cs="Arial"/>
          <w:i/>
          <w:sz w:val="20"/>
          <w:szCs w:val="20"/>
        </w:rPr>
        <w:t>csilva@semaepiracicaba.sp.gov.br,</w:t>
      </w:r>
      <w:r w:rsidR="0046236C" w:rsidRPr="0046236C">
        <w:rPr>
          <w:rFonts w:ascii="Arial" w:hAnsi="Arial" w:cs="Arial"/>
          <w:sz w:val="20"/>
          <w:szCs w:val="20"/>
        </w:rPr>
        <w:t xml:space="preserve"> </w:t>
      </w:r>
      <w:r w:rsidR="00AF320D" w:rsidRPr="0046236C">
        <w:rPr>
          <w:rFonts w:ascii="Arial" w:hAnsi="Arial" w:cs="Arial"/>
          <w:sz w:val="20"/>
          <w:szCs w:val="20"/>
        </w:rPr>
        <w:t>com o Leiloeiro Oficial</w:t>
      </w:r>
      <w:r w:rsidR="0046236C" w:rsidRPr="0046236C">
        <w:rPr>
          <w:rFonts w:ascii="Arial" w:hAnsi="Arial" w:cs="Arial"/>
          <w:sz w:val="20"/>
          <w:szCs w:val="20"/>
        </w:rPr>
        <w:t xml:space="preserve"> responsável</w:t>
      </w:r>
      <w:r w:rsidR="00AF320D" w:rsidRPr="0046236C">
        <w:rPr>
          <w:rFonts w:ascii="Arial" w:hAnsi="Arial" w:cs="Arial"/>
          <w:sz w:val="20"/>
          <w:szCs w:val="20"/>
        </w:rPr>
        <w:t>.</w:t>
      </w:r>
    </w:p>
    <w:p w14:paraId="3F6120EE" w14:textId="77777777" w:rsidR="003E38D6" w:rsidRPr="00383AA5" w:rsidRDefault="00562F4A" w:rsidP="002B286C">
      <w:pPr>
        <w:pStyle w:val="PargrafodaLista"/>
        <w:numPr>
          <w:ilvl w:val="1"/>
          <w:numId w:val="28"/>
        </w:numPr>
        <w:tabs>
          <w:tab w:val="left" w:pos="-426"/>
        </w:tabs>
        <w:spacing w:after="0" w:line="240" w:lineRule="auto"/>
        <w:ind w:left="-851" w:right="-425" w:firstLine="0"/>
        <w:contextualSpacing w:val="0"/>
        <w:jc w:val="both"/>
        <w:rPr>
          <w:rFonts w:ascii="Arial" w:hAnsi="Arial" w:cs="Arial"/>
          <w:sz w:val="20"/>
          <w:szCs w:val="20"/>
        </w:rPr>
      </w:pPr>
      <w:r w:rsidRPr="0046236C">
        <w:rPr>
          <w:rFonts w:ascii="Arial" w:hAnsi="Arial" w:cs="Arial"/>
          <w:sz w:val="20"/>
          <w:szCs w:val="20"/>
        </w:rPr>
        <w:t>A ausência de solicitação de vistoria ou de pedidos de esclarecimentos por parte dos interessados será interpretada como aceitação dos termos e condições</w:t>
      </w:r>
      <w:r w:rsidRPr="003E38D6">
        <w:rPr>
          <w:rFonts w:ascii="Arial" w:hAnsi="Arial" w:cs="Arial"/>
          <w:sz w:val="20"/>
          <w:szCs w:val="20"/>
        </w:rPr>
        <w:t xml:space="preserve"> deste </w:t>
      </w:r>
      <w:r w:rsidR="00080C27" w:rsidRPr="003E38D6">
        <w:rPr>
          <w:rFonts w:ascii="Arial" w:hAnsi="Arial" w:cs="Arial"/>
          <w:sz w:val="20"/>
          <w:szCs w:val="20"/>
        </w:rPr>
        <w:t>E</w:t>
      </w:r>
      <w:r w:rsidRPr="003E38D6">
        <w:rPr>
          <w:rFonts w:ascii="Arial" w:hAnsi="Arial" w:cs="Arial"/>
          <w:sz w:val="20"/>
          <w:szCs w:val="20"/>
        </w:rPr>
        <w:t xml:space="preserve">dital, sem que, posteriormente, seja admitido qualquer </w:t>
      </w:r>
      <w:r w:rsidRPr="00383AA5">
        <w:rPr>
          <w:rFonts w:ascii="Arial" w:hAnsi="Arial" w:cs="Arial"/>
          <w:sz w:val="20"/>
          <w:szCs w:val="20"/>
        </w:rPr>
        <w:t>direito ou reclamação.</w:t>
      </w:r>
    </w:p>
    <w:p w14:paraId="2BE02E35" w14:textId="77777777" w:rsidR="001E5AA9" w:rsidRPr="00F22CB6" w:rsidRDefault="002C376D" w:rsidP="001E5AA9">
      <w:pPr>
        <w:pStyle w:val="PargrafodaLista"/>
        <w:numPr>
          <w:ilvl w:val="1"/>
          <w:numId w:val="28"/>
        </w:numPr>
        <w:tabs>
          <w:tab w:val="left" w:pos="-426"/>
        </w:tabs>
        <w:spacing w:after="0" w:line="240" w:lineRule="auto"/>
        <w:ind w:left="-851" w:right="-425" w:firstLine="0"/>
        <w:contextualSpacing w:val="0"/>
        <w:jc w:val="both"/>
        <w:rPr>
          <w:rFonts w:ascii="Arial" w:hAnsi="Arial" w:cs="Arial"/>
          <w:sz w:val="20"/>
          <w:szCs w:val="20"/>
        </w:rPr>
      </w:pPr>
      <w:r w:rsidRPr="00383AA5">
        <w:rPr>
          <w:rFonts w:ascii="Arial" w:hAnsi="Arial" w:cs="Arial"/>
          <w:sz w:val="20"/>
          <w:szCs w:val="20"/>
        </w:rPr>
        <w:t xml:space="preserve">A </w:t>
      </w:r>
      <w:r w:rsidRPr="00F22CB6">
        <w:rPr>
          <w:rFonts w:ascii="Arial" w:hAnsi="Arial" w:cs="Arial"/>
          <w:sz w:val="20"/>
          <w:szCs w:val="20"/>
        </w:rPr>
        <w:t>visitação em data ou horário diferente da previamente agendada não será permitida em nenhuma circunstância.</w:t>
      </w:r>
    </w:p>
    <w:p w14:paraId="06A24EAC" w14:textId="22FA1C88" w:rsidR="001E5AA9" w:rsidRPr="00F22CB6" w:rsidRDefault="001E5AA9" w:rsidP="00B509BC">
      <w:pPr>
        <w:pStyle w:val="PargrafodaLista"/>
        <w:numPr>
          <w:ilvl w:val="1"/>
          <w:numId w:val="28"/>
        </w:numPr>
        <w:tabs>
          <w:tab w:val="left" w:pos="-426"/>
        </w:tabs>
        <w:spacing w:after="0" w:line="240" w:lineRule="auto"/>
        <w:ind w:left="-851" w:right="-425" w:firstLine="0"/>
        <w:contextualSpacing w:val="0"/>
        <w:jc w:val="both"/>
        <w:rPr>
          <w:rFonts w:ascii="Arial" w:hAnsi="Arial" w:cs="Arial"/>
          <w:sz w:val="20"/>
          <w:szCs w:val="20"/>
        </w:rPr>
      </w:pPr>
      <w:r w:rsidRPr="00F22CB6">
        <w:rPr>
          <w:rFonts w:ascii="Arial" w:hAnsi="Arial" w:cs="Arial"/>
          <w:sz w:val="20"/>
          <w:szCs w:val="20"/>
        </w:rPr>
        <w:t>As fotos divulgadas são meramente ilustrativas, não servindo de parâmetro para demonstrar o estado real dos bens</w:t>
      </w:r>
    </w:p>
    <w:p w14:paraId="07EA675F" w14:textId="77777777" w:rsidR="005F3DED" w:rsidRPr="005F3DED" w:rsidRDefault="005F3DED" w:rsidP="005F3DED">
      <w:pPr>
        <w:spacing w:after="0" w:line="240" w:lineRule="auto"/>
        <w:ind w:left="-851" w:right="-425"/>
        <w:jc w:val="both"/>
        <w:rPr>
          <w:rFonts w:ascii="Arial" w:hAnsi="Arial" w:cs="Arial"/>
          <w:sz w:val="20"/>
          <w:szCs w:val="20"/>
        </w:rPr>
      </w:pPr>
    </w:p>
    <w:p w14:paraId="468C5F55" w14:textId="77777777" w:rsidR="00C4664F" w:rsidRPr="00BF4666" w:rsidRDefault="00F429B9" w:rsidP="00F429B9">
      <w:pPr>
        <w:shd w:val="clear" w:color="auto" w:fill="1F4E79"/>
        <w:spacing w:after="0" w:line="240" w:lineRule="auto"/>
        <w:ind w:left="-1701" w:right="3969" w:firstLine="567"/>
        <w:jc w:val="both"/>
        <w:rPr>
          <w:rFonts w:ascii="Georgia" w:hAnsi="Georgia" w:cs="Arial"/>
          <w:color w:val="FFFFFF" w:themeColor="background1"/>
          <w:sz w:val="24"/>
          <w:szCs w:val="24"/>
          <w:lang w:eastAsia="pt-BR"/>
        </w:rPr>
      </w:pPr>
      <w:bookmarkStart w:id="0" w:name="_Hlk147843505"/>
      <w:r>
        <w:rPr>
          <w:rFonts w:ascii="Arial" w:hAnsi="Arial" w:cs="Arial"/>
          <w:b/>
          <w:bCs/>
          <w:color w:val="FFFFFF"/>
          <w:sz w:val="20"/>
          <w:szCs w:val="20"/>
        </w:rPr>
        <w:t xml:space="preserve"> 3</w:t>
      </w:r>
      <w:r w:rsidR="00C4664F" w:rsidRPr="004A3282">
        <w:rPr>
          <w:rFonts w:ascii="Arial" w:hAnsi="Arial" w:cs="Arial"/>
          <w:b/>
          <w:bCs/>
          <w:color w:val="FFFFFF"/>
          <w:sz w:val="20"/>
          <w:szCs w:val="20"/>
        </w:rPr>
        <w:t>. DAS CONDIÇÕES DE PARTICIPAÇÃO</w:t>
      </w:r>
      <w:r w:rsidR="00C4664F" w:rsidRPr="00BF4666">
        <w:rPr>
          <w:rFonts w:ascii="Georgia" w:hAnsi="Georgia" w:cs="Arial"/>
          <w:color w:val="FFFFFF" w:themeColor="background1"/>
          <w:sz w:val="24"/>
          <w:szCs w:val="24"/>
          <w:lang w:eastAsia="pt-BR"/>
        </w:rPr>
        <w:t xml:space="preserve"> </w:t>
      </w:r>
      <w:r w:rsidR="004A698B" w:rsidRPr="00BF4666">
        <w:rPr>
          <w:rFonts w:ascii="Georgia" w:hAnsi="Georgia" w:cs="Arial"/>
          <w:color w:val="FFFFFF" w:themeColor="background1"/>
          <w:sz w:val="24"/>
          <w:szCs w:val="24"/>
          <w:lang w:eastAsia="pt-BR"/>
        </w:rPr>
        <w:tab/>
      </w:r>
    </w:p>
    <w:bookmarkEnd w:id="0"/>
    <w:p w14:paraId="12322616" w14:textId="77777777" w:rsidR="003E38D6" w:rsidRPr="003E38D6" w:rsidRDefault="003E38D6" w:rsidP="002B286C">
      <w:pPr>
        <w:pStyle w:val="PargrafodaLista"/>
        <w:numPr>
          <w:ilvl w:val="0"/>
          <w:numId w:val="29"/>
        </w:numPr>
        <w:spacing w:after="0" w:line="240" w:lineRule="auto"/>
        <w:ind w:right="-425"/>
        <w:jc w:val="both"/>
        <w:rPr>
          <w:rFonts w:ascii="Arial" w:hAnsi="Arial" w:cs="Arial"/>
          <w:strike/>
          <w:vanish/>
          <w:sz w:val="20"/>
          <w:szCs w:val="20"/>
          <w:highlight w:val="cyan"/>
          <w:lang w:eastAsia="pt-BR"/>
        </w:rPr>
      </w:pPr>
    </w:p>
    <w:p w14:paraId="28EBC42E" w14:textId="77777777" w:rsidR="003E38D6" w:rsidRPr="003E38D6" w:rsidRDefault="003E38D6" w:rsidP="002B286C">
      <w:pPr>
        <w:pStyle w:val="PargrafodaLista"/>
        <w:numPr>
          <w:ilvl w:val="0"/>
          <w:numId w:val="29"/>
        </w:numPr>
        <w:spacing w:after="0" w:line="240" w:lineRule="auto"/>
        <w:ind w:right="-425"/>
        <w:jc w:val="both"/>
        <w:rPr>
          <w:rFonts w:ascii="Arial" w:hAnsi="Arial" w:cs="Arial"/>
          <w:strike/>
          <w:vanish/>
          <w:sz w:val="20"/>
          <w:szCs w:val="20"/>
          <w:highlight w:val="cyan"/>
          <w:lang w:eastAsia="pt-BR"/>
        </w:rPr>
      </w:pPr>
    </w:p>
    <w:p w14:paraId="77D1D64D" w14:textId="77777777" w:rsidR="003E38D6" w:rsidRPr="003E38D6" w:rsidRDefault="003E38D6" w:rsidP="002B286C">
      <w:pPr>
        <w:pStyle w:val="PargrafodaLista"/>
        <w:numPr>
          <w:ilvl w:val="0"/>
          <w:numId w:val="29"/>
        </w:numPr>
        <w:spacing w:after="0" w:line="240" w:lineRule="auto"/>
        <w:ind w:right="-425"/>
        <w:jc w:val="both"/>
        <w:rPr>
          <w:rFonts w:ascii="Arial" w:hAnsi="Arial" w:cs="Arial"/>
          <w:strike/>
          <w:vanish/>
          <w:sz w:val="20"/>
          <w:szCs w:val="20"/>
          <w:highlight w:val="cyan"/>
          <w:lang w:eastAsia="pt-BR"/>
        </w:rPr>
      </w:pPr>
    </w:p>
    <w:p w14:paraId="48172DA6" w14:textId="77777777" w:rsidR="00AB4BB0" w:rsidRPr="00AB4BB0" w:rsidRDefault="00AB4BB0" w:rsidP="002B286C">
      <w:pPr>
        <w:pStyle w:val="PargrafodaLista"/>
        <w:numPr>
          <w:ilvl w:val="0"/>
          <w:numId w:val="14"/>
        </w:numPr>
        <w:spacing w:after="0" w:line="240" w:lineRule="auto"/>
        <w:ind w:right="-425"/>
        <w:contextualSpacing w:val="0"/>
        <w:jc w:val="both"/>
        <w:rPr>
          <w:rFonts w:ascii="Arial" w:hAnsi="Arial" w:cs="Arial"/>
          <w:vanish/>
          <w:color w:val="FF0000"/>
          <w:sz w:val="20"/>
          <w:szCs w:val="20"/>
          <w:highlight w:val="green"/>
        </w:rPr>
      </w:pPr>
    </w:p>
    <w:p w14:paraId="3C3F25E0" w14:textId="77777777" w:rsidR="00AB4BB0" w:rsidRPr="00AB4BB0" w:rsidRDefault="00AB4BB0" w:rsidP="002B286C">
      <w:pPr>
        <w:pStyle w:val="PargrafodaLista"/>
        <w:numPr>
          <w:ilvl w:val="0"/>
          <w:numId w:val="14"/>
        </w:numPr>
        <w:spacing w:after="0" w:line="240" w:lineRule="auto"/>
        <w:ind w:right="-425"/>
        <w:contextualSpacing w:val="0"/>
        <w:jc w:val="both"/>
        <w:rPr>
          <w:rFonts w:ascii="Arial" w:hAnsi="Arial" w:cs="Arial"/>
          <w:vanish/>
          <w:color w:val="FF0000"/>
          <w:sz w:val="20"/>
          <w:szCs w:val="20"/>
          <w:highlight w:val="green"/>
        </w:rPr>
      </w:pPr>
    </w:p>
    <w:p w14:paraId="5D9CE3C8" w14:textId="77777777" w:rsidR="00AB4BB0" w:rsidRPr="00AB4BB0" w:rsidRDefault="00AB4BB0" w:rsidP="002B286C">
      <w:pPr>
        <w:pStyle w:val="PargrafodaLista"/>
        <w:numPr>
          <w:ilvl w:val="0"/>
          <w:numId w:val="14"/>
        </w:numPr>
        <w:spacing w:after="0" w:line="240" w:lineRule="auto"/>
        <w:ind w:right="-425"/>
        <w:contextualSpacing w:val="0"/>
        <w:jc w:val="both"/>
        <w:rPr>
          <w:rFonts w:ascii="Arial" w:hAnsi="Arial" w:cs="Arial"/>
          <w:vanish/>
          <w:color w:val="FF0000"/>
          <w:sz w:val="20"/>
          <w:szCs w:val="20"/>
          <w:highlight w:val="green"/>
        </w:rPr>
      </w:pPr>
    </w:p>
    <w:p w14:paraId="66DB4E97" w14:textId="77777777" w:rsidR="003E38D6" w:rsidRPr="000421E6" w:rsidRDefault="00F429B9" w:rsidP="00FC0CD4">
      <w:pPr>
        <w:numPr>
          <w:ilvl w:val="1"/>
          <w:numId w:val="14"/>
        </w:numPr>
        <w:tabs>
          <w:tab w:val="left" w:pos="-426"/>
        </w:tabs>
        <w:spacing w:after="0" w:line="240" w:lineRule="auto"/>
        <w:ind w:left="-851" w:right="-425" w:firstLine="0"/>
        <w:jc w:val="both"/>
        <w:rPr>
          <w:rFonts w:ascii="Arial" w:hAnsi="Arial" w:cs="Arial"/>
          <w:sz w:val="20"/>
          <w:szCs w:val="20"/>
        </w:rPr>
      </w:pPr>
      <w:r w:rsidRPr="000421E6">
        <w:rPr>
          <w:rFonts w:ascii="Arial" w:hAnsi="Arial" w:cs="Arial"/>
          <w:sz w:val="20"/>
          <w:szCs w:val="20"/>
        </w:rPr>
        <w:t>Poderão participar desta licitação os interessados que estiverem previamente credenciados no Portal Eletrônico BNC (Bolsa Nacional de Compras), através do site:</w:t>
      </w:r>
      <w:r w:rsidRPr="000421E6">
        <w:rPr>
          <w:rFonts w:ascii="Arial" w:hAnsi="Arial" w:cs="Arial"/>
          <w:b/>
          <w:bCs/>
          <w:sz w:val="20"/>
          <w:szCs w:val="20"/>
        </w:rPr>
        <w:t xml:space="preserve"> </w:t>
      </w:r>
      <w:hyperlink r:id="rId11" w:history="1">
        <w:r w:rsidR="003E38D6" w:rsidRPr="000421E6">
          <w:rPr>
            <w:rStyle w:val="Hyperlink"/>
            <w:rFonts w:ascii="Arial" w:hAnsi="Arial" w:cs="Arial"/>
            <w:color w:val="auto"/>
            <w:sz w:val="20"/>
            <w:szCs w:val="20"/>
          </w:rPr>
          <w:t>https://bnc.org.br/</w:t>
        </w:r>
      </w:hyperlink>
    </w:p>
    <w:p w14:paraId="0662D605" w14:textId="77777777" w:rsidR="00F429B9" w:rsidRPr="000421E6" w:rsidRDefault="00F429B9" w:rsidP="00FC0CD4">
      <w:pPr>
        <w:numPr>
          <w:ilvl w:val="1"/>
          <w:numId w:val="14"/>
        </w:numPr>
        <w:tabs>
          <w:tab w:val="left" w:pos="-426"/>
        </w:tabs>
        <w:spacing w:after="0" w:line="240" w:lineRule="auto"/>
        <w:ind w:left="-851" w:right="-425" w:firstLine="0"/>
        <w:jc w:val="both"/>
        <w:rPr>
          <w:rFonts w:ascii="Arial" w:hAnsi="Arial" w:cs="Arial"/>
          <w:sz w:val="20"/>
          <w:szCs w:val="20"/>
        </w:rPr>
      </w:pPr>
      <w:r w:rsidRPr="000421E6">
        <w:rPr>
          <w:rFonts w:ascii="Arial" w:hAnsi="Arial" w:cs="Arial"/>
          <w:sz w:val="20"/>
          <w:szCs w:val="20"/>
        </w:rPr>
        <w:t>Os interessados em participar da licitação deverão atender às condições seguintes:</w:t>
      </w:r>
    </w:p>
    <w:p w14:paraId="18B92528" w14:textId="77777777" w:rsidR="00F429B9" w:rsidRPr="000421E6" w:rsidRDefault="00F429B9" w:rsidP="00FC0CD4">
      <w:pPr>
        <w:pStyle w:val="Nivel4"/>
        <w:numPr>
          <w:ilvl w:val="2"/>
          <w:numId w:val="14"/>
        </w:numPr>
        <w:tabs>
          <w:tab w:val="left" w:pos="0"/>
        </w:tabs>
        <w:spacing w:before="0" w:after="0" w:line="240" w:lineRule="auto"/>
        <w:ind w:left="-567" w:right="-425" w:firstLine="0"/>
      </w:pPr>
      <w:r w:rsidRPr="000421E6">
        <w:t>Credenciar-se previamente no Portal Eletrônico BNC antes da data prevista para recebimento das propostas, para obtenção do login de usuário e senha pessoal intrasferível.</w:t>
      </w:r>
    </w:p>
    <w:p w14:paraId="11D330DF" w14:textId="77777777" w:rsidR="00F429B9" w:rsidRPr="000421E6" w:rsidRDefault="00F429B9" w:rsidP="002B286C">
      <w:pPr>
        <w:pStyle w:val="Nivel4"/>
        <w:numPr>
          <w:ilvl w:val="2"/>
          <w:numId w:val="14"/>
        </w:numPr>
        <w:tabs>
          <w:tab w:val="left" w:pos="0"/>
        </w:tabs>
        <w:spacing w:before="0" w:after="0" w:line="240" w:lineRule="auto"/>
        <w:ind w:left="-567" w:right="-425" w:firstLine="0"/>
      </w:pPr>
      <w:r w:rsidRPr="000421E6">
        <w:t xml:space="preserve">O login de usuário e a senha poderão ser utilizados em qualquer </w:t>
      </w:r>
      <w:r w:rsidR="000241A6" w:rsidRPr="000421E6">
        <w:t>Leilã</w:t>
      </w:r>
      <w:r w:rsidRPr="000421E6">
        <w:t>o Eletrônico do SEMAE, salvo quando cancelados por solicitação do credenciado ou por iniciativa desta Autarquia, devidamente justificada.</w:t>
      </w:r>
    </w:p>
    <w:p w14:paraId="6E069D78" w14:textId="77777777" w:rsidR="00F429B9" w:rsidRPr="000421E6" w:rsidRDefault="00F429B9" w:rsidP="002B286C">
      <w:pPr>
        <w:pStyle w:val="Nivel4"/>
        <w:numPr>
          <w:ilvl w:val="2"/>
          <w:numId w:val="14"/>
        </w:numPr>
        <w:tabs>
          <w:tab w:val="left" w:pos="0"/>
        </w:tabs>
        <w:spacing w:before="0" w:after="0" w:line="240" w:lineRule="auto"/>
        <w:ind w:left="-567" w:right="-425" w:firstLine="0"/>
      </w:pPr>
      <w:r w:rsidRPr="000421E6">
        <w:t>Remeter, exclusivamente via sistema, a proposta com o preço até a data e hora marcadas para o recebimento da proposta;</w:t>
      </w:r>
    </w:p>
    <w:p w14:paraId="0ED40938" w14:textId="04C820C5" w:rsidR="00F429B9" w:rsidRPr="000421E6" w:rsidRDefault="00F429B9" w:rsidP="002B286C">
      <w:pPr>
        <w:pStyle w:val="Nivel4"/>
        <w:numPr>
          <w:ilvl w:val="2"/>
          <w:numId w:val="14"/>
        </w:numPr>
        <w:tabs>
          <w:tab w:val="left" w:pos="0"/>
        </w:tabs>
        <w:spacing w:before="0" w:after="0" w:line="240" w:lineRule="auto"/>
        <w:ind w:left="-567" w:right="-425" w:firstLine="0"/>
      </w:pPr>
      <w:r w:rsidRPr="000421E6">
        <w:t>Responsabilizar-se formalmente pelas transações efetuadas em seu nome, assumir como firmes e verdadeiras suas propostas</w:t>
      </w:r>
      <w:r w:rsidR="006868D4" w:rsidRPr="000421E6">
        <w:t xml:space="preserve"> e</w:t>
      </w:r>
      <w:r w:rsidRPr="000421E6">
        <w:t xml:space="preserve"> seus lances, inclusive os atos praticados diretamente ou por seu representante, excluída a responsabilidade do provedor do sistema ou do SEMAE por eventuais danos decorrentes de uso indevido da senha, ainda que por terceiros;</w:t>
      </w:r>
    </w:p>
    <w:p w14:paraId="7772704C" w14:textId="220A428F" w:rsidR="00F429B9" w:rsidRPr="000421E6" w:rsidRDefault="00F429B9" w:rsidP="002B286C">
      <w:pPr>
        <w:pStyle w:val="Nivel4"/>
        <w:numPr>
          <w:ilvl w:val="2"/>
          <w:numId w:val="14"/>
        </w:numPr>
        <w:tabs>
          <w:tab w:val="left" w:pos="0"/>
        </w:tabs>
        <w:spacing w:before="0" w:after="0" w:line="240" w:lineRule="auto"/>
        <w:ind w:left="-567" w:right="-425" w:firstLine="0"/>
      </w:pPr>
      <w:r w:rsidRPr="000421E6">
        <w:t xml:space="preserve">O credenciamento da licitante e de seu representante legal junto ao sistema eletrônico implica em responsabilidade legal pelos seus atos praticados e a presunção de capacidade técnica para a realização das transações inerentes ao </w:t>
      </w:r>
      <w:r w:rsidR="00FD20DF" w:rsidRPr="000421E6">
        <w:t>Leilão</w:t>
      </w:r>
      <w:r w:rsidRPr="000421E6">
        <w:t xml:space="preserve"> Eletrônico.</w:t>
      </w:r>
    </w:p>
    <w:p w14:paraId="7C4B1455" w14:textId="50CC0BA8" w:rsidR="00F429B9" w:rsidRPr="000421E6" w:rsidRDefault="00F429B9" w:rsidP="002B286C">
      <w:pPr>
        <w:pStyle w:val="Nivel4"/>
        <w:numPr>
          <w:ilvl w:val="2"/>
          <w:numId w:val="14"/>
        </w:numPr>
        <w:tabs>
          <w:tab w:val="left" w:pos="0"/>
        </w:tabs>
        <w:spacing w:before="0" w:after="0" w:line="240" w:lineRule="auto"/>
        <w:ind w:left="-567" w:right="-425" w:firstLine="0"/>
      </w:pPr>
      <w:r w:rsidRPr="000421E6">
        <w:t xml:space="preserve">Acompanhar as operações no sistema eletrônico durante o processo licitatório e responsabilizar-se pelo ônus decorrente da perda de negócios diante da inobservância de mensagens emitidas pelo </w:t>
      </w:r>
      <w:r w:rsidR="00403D84" w:rsidRPr="000421E6">
        <w:t>leiloeiro</w:t>
      </w:r>
      <w:r w:rsidRPr="000421E6">
        <w:t xml:space="preserve"> de sua desconexão;  </w:t>
      </w:r>
    </w:p>
    <w:p w14:paraId="6758037A" w14:textId="77777777" w:rsidR="003E38D6" w:rsidRPr="000421E6" w:rsidRDefault="00F429B9" w:rsidP="002B286C">
      <w:pPr>
        <w:pStyle w:val="Nivel4"/>
        <w:numPr>
          <w:ilvl w:val="2"/>
          <w:numId w:val="14"/>
        </w:numPr>
        <w:tabs>
          <w:tab w:val="left" w:pos="0"/>
        </w:tabs>
        <w:spacing w:before="0" w:after="0" w:line="240" w:lineRule="auto"/>
        <w:ind w:left="-567" w:right="-425" w:firstLine="0"/>
      </w:pPr>
      <w:r w:rsidRPr="000421E6">
        <w:t>Comunicar imediatamente ao provedor do sistema qualquer acontecimento que possa comprometer o sigilo ou a segurança, para imediato bloqueio de acesso.</w:t>
      </w:r>
    </w:p>
    <w:p w14:paraId="368A503D" w14:textId="77777777" w:rsidR="003E38D6" w:rsidRPr="000421E6" w:rsidRDefault="00F429B9" w:rsidP="002B286C">
      <w:pPr>
        <w:pStyle w:val="Nivel4"/>
        <w:numPr>
          <w:ilvl w:val="1"/>
          <w:numId w:val="14"/>
        </w:numPr>
        <w:tabs>
          <w:tab w:val="left" w:pos="-426"/>
        </w:tabs>
        <w:spacing w:before="0" w:after="0" w:line="240" w:lineRule="auto"/>
        <w:ind w:left="-851" w:right="-425" w:firstLine="0"/>
      </w:pPr>
      <w:r w:rsidRPr="000421E6">
        <w:t>É de responsabilidade do cadastrado conferir a exatidão dos seus dados cadastrais no Portal Eletrônico BNC e mantê-los atualizados junto ao SEMAE, devendo proceder, imediatamente, à correção ou à alteração dos registros tão logo identifique incorreção ou aqueles se tornem desatualizados.</w:t>
      </w:r>
    </w:p>
    <w:p w14:paraId="733503BB" w14:textId="77777777" w:rsidR="00F429B9" w:rsidRPr="000421E6" w:rsidRDefault="00F429B9" w:rsidP="002B286C">
      <w:pPr>
        <w:pStyle w:val="Nivel4"/>
        <w:numPr>
          <w:ilvl w:val="1"/>
          <w:numId w:val="14"/>
        </w:numPr>
        <w:tabs>
          <w:tab w:val="left" w:pos="-426"/>
        </w:tabs>
        <w:spacing w:before="0" w:after="0" w:line="240" w:lineRule="auto"/>
        <w:ind w:left="-851" w:right="-425" w:firstLine="0"/>
      </w:pPr>
      <w:r w:rsidRPr="000421E6">
        <w:lastRenderedPageBreak/>
        <w:t>A não observância do disposto no item anterior poderá ensejar a exclusão do licitante do certame.</w:t>
      </w:r>
    </w:p>
    <w:p w14:paraId="53DD1963" w14:textId="77777777" w:rsidR="000241A6" w:rsidRPr="000241A6" w:rsidRDefault="000241A6" w:rsidP="002B286C">
      <w:pPr>
        <w:pStyle w:val="PargrafodaLista"/>
        <w:numPr>
          <w:ilvl w:val="0"/>
          <w:numId w:val="30"/>
        </w:numPr>
        <w:spacing w:after="0" w:line="240" w:lineRule="auto"/>
        <w:ind w:right="-425"/>
        <w:jc w:val="both"/>
        <w:rPr>
          <w:rFonts w:ascii="Arial" w:hAnsi="Arial" w:cs="Arial"/>
          <w:vanish/>
          <w:sz w:val="20"/>
          <w:szCs w:val="20"/>
          <w:lang w:eastAsia="pt-BR"/>
        </w:rPr>
      </w:pPr>
    </w:p>
    <w:p w14:paraId="6423DFED" w14:textId="77777777" w:rsidR="000241A6" w:rsidRPr="000241A6" w:rsidRDefault="000241A6" w:rsidP="002B286C">
      <w:pPr>
        <w:pStyle w:val="PargrafodaLista"/>
        <w:numPr>
          <w:ilvl w:val="0"/>
          <w:numId w:val="30"/>
        </w:numPr>
        <w:spacing w:after="0" w:line="240" w:lineRule="auto"/>
        <w:ind w:right="-425"/>
        <w:jc w:val="both"/>
        <w:rPr>
          <w:rFonts w:ascii="Arial" w:hAnsi="Arial" w:cs="Arial"/>
          <w:vanish/>
          <w:sz w:val="20"/>
          <w:szCs w:val="20"/>
          <w:lang w:eastAsia="pt-BR"/>
        </w:rPr>
      </w:pPr>
    </w:p>
    <w:p w14:paraId="4F5275B1" w14:textId="77777777" w:rsidR="000241A6" w:rsidRPr="000241A6" w:rsidRDefault="000241A6" w:rsidP="002B286C">
      <w:pPr>
        <w:pStyle w:val="PargrafodaLista"/>
        <w:numPr>
          <w:ilvl w:val="0"/>
          <w:numId w:val="30"/>
        </w:numPr>
        <w:spacing w:after="0" w:line="240" w:lineRule="auto"/>
        <w:ind w:right="-425"/>
        <w:jc w:val="both"/>
        <w:rPr>
          <w:rFonts w:ascii="Arial" w:hAnsi="Arial" w:cs="Arial"/>
          <w:vanish/>
          <w:sz w:val="20"/>
          <w:szCs w:val="20"/>
          <w:lang w:eastAsia="pt-BR"/>
        </w:rPr>
      </w:pPr>
    </w:p>
    <w:p w14:paraId="2979E50A" w14:textId="77777777" w:rsidR="000241A6" w:rsidRPr="000241A6" w:rsidRDefault="000241A6" w:rsidP="002B286C">
      <w:pPr>
        <w:pStyle w:val="PargrafodaLista"/>
        <w:numPr>
          <w:ilvl w:val="1"/>
          <w:numId w:val="30"/>
        </w:numPr>
        <w:spacing w:after="0" w:line="240" w:lineRule="auto"/>
        <w:ind w:right="-425"/>
        <w:jc w:val="both"/>
        <w:rPr>
          <w:rFonts w:ascii="Arial" w:hAnsi="Arial" w:cs="Arial"/>
          <w:vanish/>
          <w:sz w:val="20"/>
          <w:szCs w:val="20"/>
          <w:lang w:eastAsia="pt-BR"/>
        </w:rPr>
      </w:pPr>
    </w:p>
    <w:p w14:paraId="44546D06" w14:textId="77777777" w:rsidR="000241A6" w:rsidRPr="000241A6" w:rsidRDefault="000241A6" w:rsidP="002B286C">
      <w:pPr>
        <w:pStyle w:val="PargrafodaLista"/>
        <w:numPr>
          <w:ilvl w:val="1"/>
          <w:numId w:val="30"/>
        </w:numPr>
        <w:spacing w:after="0" w:line="240" w:lineRule="auto"/>
        <w:ind w:right="-425"/>
        <w:jc w:val="both"/>
        <w:rPr>
          <w:rFonts w:ascii="Arial" w:hAnsi="Arial" w:cs="Arial"/>
          <w:vanish/>
          <w:sz w:val="20"/>
          <w:szCs w:val="20"/>
          <w:lang w:eastAsia="pt-BR"/>
        </w:rPr>
      </w:pPr>
    </w:p>
    <w:p w14:paraId="75E76873" w14:textId="77777777" w:rsidR="000241A6" w:rsidRPr="000241A6" w:rsidRDefault="000241A6" w:rsidP="002B286C">
      <w:pPr>
        <w:pStyle w:val="PargrafodaLista"/>
        <w:numPr>
          <w:ilvl w:val="1"/>
          <w:numId w:val="30"/>
        </w:numPr>
        <w:spacing w:after="0" w:line="240" w:lineRule="auto"/>
        <w:ind w:right="-425"/>
        <w:jc w:val="both"/>
        <w:rPr>
          <w:rFonts w:ascii="Arial" w:hAnsi="Arial" w:cs="Arial"/>
          <w:vanish/>
          <w:sz w:val="20"/>
          <w:szCs w:val="20"/>
          <w:lang w:eastAsia="pt-BR"/>
        </w:rPr>
      </w:pPr>
    </w:p>
    <w:p w14:paraId="499F0BD9" w14:textId="77777777" w:rsidR="000241A6" w:rsidRPr="000241A6" w:rsidRDefault="000241A6" w:rsidP="002B286C">
      <w:pPr>
        <w:pStyle w:val="PargrafodaLista"/>
        <w:numPr>
          <w:ilvl w:val="1"/>
          <w:numId w:val="30"/>
        </w:numPr>
        <w:spacing w:after="0" w:line="240" w:lineRule="auto"/>
        <w:ind w:right="-425"/>
        <w:jc w:val="both"/>
        <w:rPr>
          <w:rFonts w:ascii="Arial" w:hAnsi="Arial" w:cs="Arial"/>
          <w:vanish/>
          <w:sz w:val="20"/>
          <w:szCs w:val="20"/>
          <w:lang w:eastAsia="pt-BR"/>
        </w:rPr>
      </w:pPr>
    </w:p>
    <w:p w14:paraId="75965846" w14:textId="77777777" w:rsidR="000241A6" w:rsidRPr="000241A6" w:rsidRDefault="00BC3BA6" w:rsidP="002B286C">
      <w:pPr>
        <w:pStyle w:val="PargrafodaLista"/>
        <w:numPr>
          <w:ilvl w:val="1"/>
          <w:numId w:val="30"/>
        </w:numPr>
        <w:tabs>
          <w:tab w:val="left" w:pos="-426"/>
        </w:tabs>
        <w:spacing w:after="0" w:line="240" w:lineRule="auto"/>
        <w:ind w:left="-851" w:right="-425" w:firstLine="0"/>
        <w:contextualSpacing w:val="0"/>
        <w:jc w:val="both"/>
        <w:rPr>
          <w:rFonts w:ascii="Arial" w:hAnsi="Arial" w:cs="Arial"/>
          <w:kern w:val="0"/>
          <w:sz w:val="20"/>
          <w:szCs w:val="20"/>
          <w14:ligatures w14:val="none"/>
        </w:rPr>
      </w:pPr>
      <w:r w:rsidRPr="000241A6">
        <w:rPr>
          <w:rFonts w:ascii="Arial" w:hAnsi="Arial" w:cs="Arial"/>
          <w:b/>
          <w:bCs/>
          <w:kern w:val="0"/>
          <w:sz w:val="20"/>
          <w:szCs w:val="20"/>
          <w14:ligatures w14:val="none"/>
        </w:rPr>
        <w:t>Não poderão participar desta licitação:</w:t>
      </w:r>
      <w:bookmarkStart w:id="1" w:name="_Ref113883338"/>
      <w:bookmarkStart w:id="2" w:name="_Hlk128412842"/>
    </w:p>
    <w:p w14:paraId="23C56A78" w14:textId="77777777" w:rsidR="000241A6" w:rsidRPr="000241A6"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0241A6">
        <w:rPr>
          <w:rFonts w:ascii="Arial" w:eastAsiaTheme="minorEastAsia" w:hAnsi="Arial" w:cs="Arial"/>
          <w:color w:val="000000"/>
          <w:kern w:val="0"/>
          <w:sz w:val="20"/>
          <w:szCs w:val="20"/>
          <w:lang w:eastAsia="pt-BR"/>
          <w14:ligatures w14:val="none"/>
        </w:rPr>
        <w:t>Aquele que não atenda às condições deste Edital e seu(s) anexo(s);</w:t>
      </w:r>
      <w:bookmarkEnd w:id="1"/>
    </w:p>
    <w:p w14:paraId="67924CF1" w14:textId="77777777" w:rsidR="000241A6" w:rsidRPr="000241A6"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0241A6">
        <w:rPr>
          <w:rFonts w:ascii="Arial" w:eastAsiaTheme="minorEastAsia" w:hAnsi="Arial" w:cs="Arial"/>
          <w:color w:val="000000"/>
          <w:kern w:val="0"/>
          <w:sz w:val="20"/>
          <w:szCs w:val="20"/>
          <w:lang w:eastAsia="pt-BR"/>
          <w14:ligatures w14:val="none"/>
        </w:rPr>
        <w:t>A pessoa física ou jurídica que se encontre, ao tempo d</w:t>
      </w:r>
      <w:r w:rsidR="00B52A77" w:rsidRPr="000241A6">
        <w:rPr>
          <w:rFonts w:ascii="Arial" w:eastAsiaTheme="minorEastAsia" w:hAnsi="Arial" w:cs="Arial"/>
          <w:color w:val="000000"/>
          <w:kern w:val="0"/>
          <w:sz w:val="20"/>
          <w:szCs w:val="20"/>
          <w:lang w:eastAsia="pt-BR"/>
          <w14:ligatures w14:val="none"/>
        </w:rPr>
        <w:t>o</w:t>
      </w:r>
      <w:r w:rsidRPr="000241A6">
        <w:rPr>
          <w:rFonts w:ascii="Arial" w:eastAsiaTheme="minorEastAsia" w:hAnsi="Arial" w:cs="Arial"/>
          <w:color w:val="000000"/>
          <w:kern w:val="0"/>
          <w:sz w:val="20"/>
          <w:szCs w:val="20"/>
          <w:lang w:eastAsia="pt-BR"/>
          <w14:ligatures w14:val="none"/>
        </w:rPr>
        <w:t xml:space="preserve"> </w:t>
      </w:r>
      <w:r w:rsidR="00B52A77" w:rsidRPr="000241A6">
        <w:rPr>
          <w:rFonts w:ascii="Arial" w:eastAsiaTheme="minorEastAsia" w:hAnsi="Arial" w:cs="Arial"/>
          <w:color w:val="000000"/>
          <w:kern w:val="0"/>
          <w:sz w:val="20"/>
          <w:szCs w:val="20"/>
          <w:lang w:eastAsia="pt-BR"/>
          <w14:ligatures w14:val="none"/>
        </w:rPr>
        <w:t>leilão</w:t>
      </w:r>
      <w:r w:rsidRPr="000241A6">
        <w:rPr>
          <w:rFonts w:ascii="Arial" w:eastAsiaTheme="minorEastAsia" w:hAnsi="Arial" w:cs="Arial"/>
          <w:color w:val="000000"/>
          <w:kern w:val="0"/>
          <w:sz w:val="20"/>
          <w:szCs w:val="20"/>
          <w:lang w:eastAsia="pt-BR"/>
          <w14:ligatures w14:val="none"/>
        </w:rPr>
        <w:t>, impossibilitada de participar da licitação em decorrência de sanção que lhe foi imposta</w:t>
      </w:r>
      <w:r w:rsidR="00FB6C13" w:rsidRPr="000241A6">
        <w:rPr>
          <w:rFonts w:ascii="Arial" w:eastAsiaTheme="minorEastAsia" w:hAnsi="Arial" w:cs="Arial"/>
          <w:color w:val="000000"/>
          <w:kern w:val="0"/>
          <w:sz w:val="20"/>
          <w:szCs w:val="20"/>
          <w:lang w:eastAsia="pt-BR"/>
          <w14:ligatures w14:val="none"/>
        </w:rPr>
        <w:t>;</w:t>
      </w:r>
    </w:p>
    <w:p w14:paraId="729EA119" w14:textId="77777777" w:rsidR="000241A6" w:rsidRPr="000241A6"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0241A6">
        <w:rPr>
          <w:rFonts w:ascii="Arial" w:eastAsiaTheme="minorEastAsia" w:hAnsi="Arial" w:cs="Arial"/>
          <w:color w:val="000000"/>
          <w:kern w:val="0"/>
          <w:sz w:val="20"/>
          <w:szCs w:val="20"/>
          <w:lang w:eastAsia="pt-BR"/>
          <w14:ligatures w14:val="none"/>
        </w:rPr>
        <w:t xml:space="preserve">Aquele que mantenha vínculo de natureza técnica, comercial, econômica, financeira, trabalhista ou civil com dirigente da entidade </w:t>
      </w:r>
      <w:r w:rsidR="004C797E" w:rsidRPr="000241A6">
        <w:rPr>
          <w:rFonts w:ascii="Arial" w:eastAsiaTheme="minorEastAsia" w:hAnsi="Arial" w:cs="Arial"/>
          <w:color w:val="000000"/>
          <w:kern w:val="0"/>
          <w:sz w:val="20"/>
          <w:szCs w:val="20"/>
          <w:lang w:eastAsia="pt-BR"/>
          <w14:ligatures w14:val="none"/>
        </w:rPr>
        <w:t>licitante</w:t>
      </w:r>
      <w:r w:rsidRPr="000241A6">
        <w:rPr>
          <w:rFonts w:ascii="Arial" w:eastAsiaTheme="minorEastAsia" w:hAnsi="Arial" w:cs="Arial"/>
          <w:color w:val="000000"/>
          <w:kern w:val="0"/>
          <w:sz w:val="20"/>
          <w:szCs w:val="20"/>
          <w:lang w:eastAsia="pt-BR"/>
          <w14:ligatures w14:val="none"/>
        </w:rPr>
        <w:t xml:space="preserve"> ou com agente público que desempenhe função na licitação ou atue na fiscalização ou na gestão do</w:t>
      </w:r>
      <w:r w:rsidR="00164822" w:rsidRPr="000241A6">
        <w:rPr>
          <w:rFonts w:ascii="Arial" w:eastAsiaTheme="minorEastAsia" w:hAnsi="Arial" w:cs="Arial"/>
          <w:color w:val="000000"/>
          <w:kern w:val="0"/>
          <w:sz w:val="20"/>
          <w:szCs w:val="20"/>
          <w:lang w:eastAsia="pt-BR"/>
          <w14:ligatures w14:val="none"/>
        </w:rPr>
        <w:t>s bens licitados</w:t>
      </w:r>
      <w:r w:rsidRPr="000241A6">
        <w:rPr>
          <w:rFonts w:ascii="Arial" w:eastAsiaTheme="minorEastAsia" w:hAnsi="Arial" w:cs="Arial"/>
          <w:color w:val="000000"/>
          <w:kern w:val="0"/>
          <w:sz w:val="20"/>
          <w:szCs w:val="20"/>
          <w:lang w:eastAsia="pt-BR"/>
          <w14:ligatures w14:val="none"/>
        </w:rPr>
        <w:t>, ou que deles seja cônjuge, companheiro ou parente em linha reta, colateral ou por afinidade, até o terceiro grau</w:t>
      </w:r>
      <w:r w:rsidR="00057C3F" w:rsidRPr="000241A6">
        <w:rPr>
          <w:rFonts w:ascii="Arial" w:eastAsiaTheme="minorEastAsia" w:hAnsi="Arial" w:cs="Arial"/>
          <w:color w:val="000000"/>
          <w:kern w:val="0"/>
          <w:sz w:val="20"/>
          <w:szCs w:val="20"/>
          <w:lang w:eastAsia="pt-BR"/>
          <w14:ligatures w14:val="none"/>
        </w:rPr>
        <w:t>;</w:t>
      </w:r>
    </w:p>
    <w:p w14:paraId="4A973D55" w14:textId="77777777" w:rsidR="000241A6" w:rsidRPr="000241A6"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0241A6">
        <w:rPr>
          <w:rFonts w:ascii="Arial" w:eastAsiaTheme="minorEastAsia" w:hAnsi="Arial" w:cs="Arial"/>
          <w:color w:val="000000"/>
          <w:kern w:val="0"/>
          <w:sz w:val="20"/>
          <w:szCs w:val="20"/>
          <w:lang w:eastAsia="pt-BR"/>
          <w14:ligatures w14:val="none"/>
        </w:rPr>
        <w:t xml:space="preserve">Empresas controladoras, controladas ou coligadas, nos termos da Lei Federal nº. 6.404, de 15 de dezembro de 1976, concorrendo entre si; </w:t>
      </w:r>
    </w:p>
    <w:p w14:paraId="2718CC75" w14:textId="77777777" w:rsidR="000241A6" w:rsidRPr="00FC0CD4"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0241A6">
        <w:rPr>
          <w:rFonts w:ascii="Arial" w:eastAsiaTheme="majorEastAsia" w:hAnsi="Arial" w:cs="Arial"/>
          <w:color w:val="000000"/>
          <w:kern w:val="0"/>
          <w:sz w:val="20"/>
          <w:szCs w:val="20"/>
          <w:lang w:eastAsia="pt-BR"/>
          <w14:ligatures w14:val="none"/>
        </w:rPr>
        <w:t>P</w:t>
      </w:r>
      <w:r w:rsidRPr="000241A6">
        <w:rPr>
          <w:rFonts w:ascii="Arial" w:eastAsiaTheme="minorEastAsia" w:hAnsi="Arial" w:cs="Arial"/>
          <w:color w:val="000000"/>
          <w:kern w:val="0"/>
          <w:sz w:val="20"/>
          <w:szCs w:val="20"/>
          <w:lang w:eastAsia="pt-BR"/>
          <w14:ligatures w14:val="none"/>
        </w:rPr>
        <w:t xml:space="preserve">essoa física ou jurídica que, nos 5 (cinco) anos anteriores à divulgação do edital, tenha sido condenada </w:t>
      </w:r>
      <w:r w:rsidRPr="00FC0CD4">
        <w:rPr>
          <w:rFonts w:ascii="Arial" w:eastAsiaTheme="minorEastAsia" w:hAnsi="Arial" w:cs="Arial"/>
          <w:color w:val="000000"/>
          <w:kern w:val="0"/>
          <w:sz w:val="20"/>
          <w:szCs w:val="20"/>
          <w:lang w:eastAsia="pt-BR"/>
          <w14:ligatures w14:val="none"/>
        </w:rPr>
        <w:t>judicialmente, com trânsito em julgado, por exploração de trabalho infantil, por submissão de trabalhadores a condições análogas às de escravo ou por contratação de adolescentes nos casos vedados pela legislação trabalhista</w:t>
      </w:r>
      <w:r w:rsidR="00B75B60" w:rsidRPr="00FC0CD4">
        <w:rPr>
          <w:rFonts w:ascii="Arial" w:eastAsiaTheme="minorEastAsia" w:hAnsi="Arial" w:cs="Arial"/>
          <w:color w:val="000000"/>
          <w:kern w:val="0"/>
          <w:sz w:val="20"/>
          <w:szCs w:val="20"/>
          <w:lang w:eastAsia="pt-BR"/>
          <w14:ligatures w14:val="none"/>
        </w:rPr>
        <w:t>;</w:t>
      </w:r>
    </w:p>
    <w:p w14:paraId="2AD83DC2" w14:textId="77777777" w:rsidR="000241A6" w:rsidRPr="00FC0CD4"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FC0CD4">
        <w:rPr>
          <w:rFonts w:ascii="Arial" w:hAnsi="Arial" w:cs="Arial"/>
          <w:color w:val="000000"/>
          <w:kern w:val="0"/>
          <w:sz w:val="20"/>
          <w:szCs w:val="20"/>
          <w14:ligatures w14:val="none"/>
        </w:rPr>
        <w:t>Organizações da Sociedade Civil de Interesse Público - OSCIP, atuando nessa condição;</w:t>
      </w:r>
    </w:p>
    <w:p w14:paraId="44C5FCBD" w14:textId="77777777" w:rsidR="000241A6" w:rsidRPr="00FC0CD4"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FC0CD4">
        <w:rPr>
          <w:rFonts w:ascii="Arial" w:eastAsiaTheme="minorEastAsia" w:hAnsi="Arial" w:cs="Arial"/>
          <w:color w:val="000000"/>
          <w:kern w:val="0"/>
          <w:sz w:val="20"/>
          <w:szCs w:val="20"/>
          <w:lang w:eastAsia="pt-BR"/>
          <w14:ligatures w14:val="none"/>
        </w:rPr>
        <w:t>Não poderá participar</w:t>
      </w:r>
      <w:r w:rsidR="00B24FE0" w:rsidRPr="00FC0CD4">
        <w:rPr>
          <w:rFonts w:ascii="Arial" w:eastAsiaTheme="minorEastAsia" w:hAnsi="Arial" w:cs="Arial"/>
          <w:color w:val="000000"/>
          <w:kern w:val="0"/>
          <w:sz w:val="20"/>
          <w:szCs w:val="20"/>
          <w:lang w:eastAsia="pt-BR"/>
          <w14:ligatures w14:val="none"/>
        </w:rPr>
        <w:t xml:space="preserve"> da licitação</w:t>
      </w:r>
      <w:r w:rsidRPr="00FC0CD4">
        <w:rPr>
          <w:rFonts w:ascii="Arial" w:eastAsiaTheme="minorEastAsia" w:hAnsi="Arial" w:cs="Arial"/>
          <w:color w:val="000000"/>
          <w:kern w:val="0"/>
          <w:sz w:val="20"/>
          <w:szCs w:val="20"/>
          <w:lang w:eastAsia="pt-BR"/>
          <w14:ligatures w14:val="none"/>
        </w:rPr>
        <w:t xml:space="preserve">, direta ou indiretamente, agente público da entidade </w:t>
      </w:r>
      <w:r w:rsidR="00617510" w:rsidRPr="00FC0CD4">
        <w:rPr>
          <w:rFonts w:ascii="Arial" w:eastAsiaTheme="minorEastAsia" w:hAnsi="Arial" w:cs="Arial"/>
          <w:color w:val="000000"/>
          <w:kern w:val="0"/>
          <w:sz w:val="20"/>
          <w:szCs w:val="20"/>
          <w:lang w:eastAsia="pt-BR"/>
          <w14:ligatures w14:val="none"/>
        </w:rPr>
        <w:t>licitante</w:t>
      </w:r>
      <w:r w:rsidRPr="00FC0CD4">
        <w:rPr>
          <w:rFonts w:ascii="Arial" w:eastAsiaTheme="minorEastAsia" w:hAnsi="Arial" w:cs="Arial"/>
          <w:color w:val="000000"/>
          <w:kern w:val="0"/>
          <w:sz w:val="20"/>
          <w:szCs w:val="20"/>
          <w:lang w:eastAsia="pt-BR"/>
          <w14:ligatures w14:val="none"/>
        </w:rPr>
        <w:t>, devendo ser observadas as situações que possam configurar conflito de interesses no exercício ou após o exercício do cargo ou emprego, nos termos da legislação que disciplina a matéria, conforme § 1º do art. 9º da Lei nº. 14.133, de 2021</w:t>
      </w:r>
      <w:r w:rsidR="00A434C6" w:rsidRPr="00FC0CD4">
        <w:rPr>
          <w:rFonts w:ascii="Arial" w:eastAsiaTheme="minorEastAsia" w:hAnsi="Arial" w:cs="Arial"/>
          <w:color w:val="000000"/>
          <w:kern w:val="0"/>
          <w:sz w:val="20"/>
          <w:szCs w:val="20"/>
          <w:lang w:eastAsia="pt-BR"/>
          <w14:ligatures w14:val="none"/>
        </w:rPr>
        <w:t>;</w:t>
      </w:r>
    </w:p>
    <w:p w14:paraId="7A7DC083" w14:textId="2AAA8FB4" w:rsidR="000241A6" w:rsidRPr="00FC0CD4" w:rsidRDefault="00BC3BA6" w:rsidP="002B286C">
      <w:pPr>
        <w:pStyle w:val="PargrafodaLista"/>
        <w:numPr>
          <w:ilvl w:val="2"/>
          <w:numId w:val="30"/>
        </w:numPr>
        <w:spacing w:after="0" w:line="240" w:lineRule="auto"/>
        <w:ind w:left="-567" w:right="-425" w:firstLine="0"/>
        <w:contextualSpacing w:val="0"/>
        <w:jc w:val="both"/>
        <w:rPr>
          <w:rFonts w:ascii="Arial" w:hAnsi="Arial" w:cs="Arial"/>
          <w:kern w:val="0"/>
          <w:sz w:val="20"/>
          <w:szCs w:val="20"/>
          <w14:ligatures w14:val="none"/>
        </w:rPr>
      </w:pPr>
      <w:r w:rsidRPr="00FC0CD4">
        <w:rPr>
          <w:rFonts w:ascii="Arial" w:eastAsiaTheme="minorEastAsia" w:hAnsi="Arial" w:cs="Arial"/>
          <w:color w:val="000000"/>
          <w:kern w:val="0"/>
          <w:sz w:val="20"/>
          <w:szCs w:val="20"/>
          <w:lang w:eastAsia="pt-BR"/>
          <w14:ligatures w14:val="none"/>
        </w:rPr>
        <w:t xml:space="preserve">O impedimento de que trata o item </w:t>
      </w:r>
      <w:r w:rsidR="00FC0CD4" w:rsidRPr="00FC0CD4">
        <w:rPr>
          <w:rFonts w:ascii="Arial" w:eastAsiaTheme="minorEastAsia" w:hAnsi="Arial" w:cs="Arial"/>
          <w:color w:val="000000"/>
          <w:kern w:val="0"/>
          <w:sz w:val="20"/>
          <w:szCs w:val="20"/>
          <w:lang w:eastAsia="pt-BR"/>
          <w14:ligatures w14:val="none"/>
        </w:rPr>
        <w:t>3.5.</w:t>
      </w:r>
      <w:r w:rsidR="003F39EB">
        <w:rPr>
          <w:rFonts w:ascii="Arial" w:eastAsiaTheme="minorEastAsia" w:hAnsi="Arial" w:cs="Arial"/>
          <w:color w:val="000000"/>
          <w:kern w:val="0"/>
          <w:sz w:val="20"/>
          <w:szCs w:val="20"/>
          <w:lang w:eastAsia="pt-BR"/>
          <w14:ligatures w14:val="none"/>
        </w:rPr>
        <w:t>7</w:t>
      </w:r>
      <w:r w:rsidRPr="00FC0CD4">
        <w:rPr>
          <w:rFonts w:ascii="Arial" w:eastAsiaTheme="minorEastAsia" w:hAnsi="Arial" w:cs="Arial"/>
          <w:color w:val="000000"/>
          <w:kern w:val="0"/>
          <w:sz w:val="20"/>
          <w:szCs w:val="20"/>
          <w:lang w:eastAsia="pt-BR"/>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3" w:name="art14§2"/>
      <w:bookmarkEnd w:id="3"/>
      <w:r w:rsidR="00A434C6" w:rsidRPr="00FC0CD4">
        <w:rPr>
          <w:rFonts w:ascii="Arial" w:eastAsiaTheme="minorEastAsia" w:hAnsi="Arial" w:cs="Arial"/>
          <w:color w:val="000000"/>
          <w:kern w:val="0"/>
          <w:sz w:val="20"/>
          <w:szCs w:val="20"/>
          <w:lang w:eastAsia="pt-BR"/>
          <w14:ligatures w14:val="none"/>
        </w:rPr>
        <w:t>;</w:t>
      </w:r>
    </w:p>
    <w:p w14:paraId="454F6A55" w14:textId="7C658DBC" w:rsidR="00BC3BA6" w:rsidRPr="00FC0CD4" w:rsidRDefault="00BC3BA6" w:rsidP="008D105E">
      <w:pPr>
        <w:pStyle w:val="PargrafodaLista"/>
        <w:numPr>
          <w:ilvl w:val="2"/>
          <w:numId w:val="30"/>
        </w:numPr>
        <w:tabs>
          <w:tab w:val="left" w:pos="0"/>
        </w:tabs>
        <w:spacing w:after="0" w:line="240" w:lineRule="auto"/>
        <w:ind w:left="-567" w:right="-425" w:firstLine="0"/>
        <w:contextualSpacing w:val="0"/>
        <w:jc w:val="both"/>
        <w:rPr>
          <w:rFonts w:ascii="Arial" w:hAnsi="Arial" w:cs="Arial"/>
          <w:kern w:val="0"/>
          <w:sz w:val="20"/>
          <w:szCs w:val="20"/>
          <w14:ligatures w14:val="none"/>
        </w:rPr>
      </w:pPr>
      <w:r w:rsidRPr="00FC0CD4">
        <w:rPr>
          <w:rFonts w:ascii="Arial" w:eastAsiaTheme="minorEastAsia" w:hAnsi="Arial" w:cs="Arial"/>
          <w:color w:val="000000"/>
          <w:kern w:val="0"/>
          <w:sz w:val="20"/>
          <w:szCs w:val="20"/>
          <w:lang w:eastAsia="pt-BR"/>
          <w14:ligatures w14:val="none"/>
        </w:rPr>
        <w:t xml:space="preserve">A vedação de que trata o item </w:t>
      </w:r>
      <w:r w:rsidR="00FC0CD4" w:rsidRPr="00FC0CD4">
        <w:rPr>
          <w:rFonts w:ascii="Arial" w:eastAsiaTheme="minorEastAsia" w:hAnsi="Arial" w:cs="Arial"/>
          <w:color w:val="000000"/>
          <w:kern w:val="0"/>
          <w:sz w:val="20"/>
          <w:szCs w:val="20"/>
          <w:lang w:eastAsia="pt-BR"/>
          <w14:ligatures w14:val="none"/>
        </w:rPr>
        <w:t>3.5.</w:t>
      </w:r>
      <w:r w:rsidR="003F39EB">
        <w:rPr>
          <w:rFonts w:ascii="Arial" w:eastAsiaTheme="minorEastAsia" w:hAnsi="Arial" w:cs="Arial"/>
          <w:color w:val="000000"/>
          <w:kern w:val="0"/>
          <w:sz w:val="20"/>
          <w:szCs w:val="20"/>
          <w:lang w:eastAsia="pt-BR"/>
          <w14:ligatures w14:val="none"/>
        </w:rPr>
        <w:t>7</w:t>
      </w:r>
      <w:r w:rsidRPr="00FC0CD4">
        <w:rPr>
          <w:rFonts w:ascii="Arial" w:eastAsiaTheme="minorEastAsia" w:hAnsi="Arial" w:cs="Arial"/>
          <w:color w:val="000000"/>
          <w:kern w:val="0"/>
          <w:sz w:val="20"/>
          <w:szCs w:val="20"/>
          <w:lang w:eastAsia="pt-BR"/>
          <w14:ligatures w14:val="none"/>
        </w:rPr>
        <w:t xml:space="preserve"> estende-se a terceiro que auxilie </w:t>
      </w:r>
      <w:r w:rsidR="00817F86" w:rsidRPr="00FC0CD4">
        <w:rPr>
          <w:rFonts w:ascii="Arial" w:eastAsiaTheme="minorEastAsia" w:hAnsi="Arial" w:cs="Arial"/>
          <w:color w:val="000000"/>
          <w:kern w:val="0"/>
          <w:sz w:val="20"/>
          <w:szCs w:val="20"/>
          <w:lang w:eastAsia="pt-BR"/>
          <w14:ligatures w14:val="none"/>
        </w:rPr>
        <w:t>n</w:t>
      </w:r>
      <w:r w:rsidRPr="00FC0CD4">
        <w:rPr>
          <w:rFonts w:ascii="Arial" w:eastAsiaTheme="minorEastAsia" w:hAnsi="Arial" w:cs="Arial"/>
          <w:color w:val="000000"/>
          <w:kern w:val="0"/>
          <w:sz w:val="20"/>
          <w:szCs w:val="20"/>
          <w:lang w:eastAsia="pt-BR"/>
          <w14:ligatures w14:val="none"/>
        </w:rPr>
        <w:t xml:space="preserve">a condução da </w:t>
      </w:r>
      <w:r w:rsidR="00817F86" w:rsidRPr="00FC0CD4">
        <w:rPr>
          <w:rFonts w:ascii="Arial" w:eastAsiaTheme="minorEastAsia" w:hAnsi="Arial" w:cs="Arial"/>
          <w:color w:val="000000"/>
          <w:kern w:val="0"/>
          <w:sz w:val="20"/>
          <w:szCs w:val="20"/>
          <w:lang w:eastAsia="pt-BR"/>
          <w14:ligatures w14:val="none"/>
        </w:rPr>
        <w:t>licitação</w:t>
      </w:r>
      <w:r w:rsidRPr="00FC0CD4">
        <w:rPr>
          <w:rFonts w:ascii="Arial" w:eastAsiaTheme="minorEastAsia" w:hAnsi="Arial" w:cs="Arial"/>
          <w:color w:val="000000"/>
          <w:kern w:val="0"/>
          <w:sz w:val="20"/>
          <w:szCs w:val="20"/>
          <w:lang w:eastAsia="pt-BR"/>
          <w14:ligatures w14:val="none"/>
        </w:rPr>
        <w:t xml:space="preserve"> na qualidade de integrante de equipe de apoio, profissional especializado ou funcionário ou representante de empresa que preste assessoria técnica.</w:t>
      </w:r>
    </w:p>
    <w:p w14:paraId="12AF2BC1" w14:textId="77777777" w:rsidR="00F429B9" w:rsidRPr="00FF70C5" w:rsidRDefault="00F429B9" w:rsidP="00F429B9">
      <w:pPr>
        <w:pStyle w:val="Nivel3"/>
        <w:numPr>
          <w:ilvl w:val="0"/>
          <w:numId w:val="0"/>
        </w:numPr>
        <w:spacing w:before="0" w:after="0" w:line="240" w:lineRule="auto"/>
        <w:ind w:left="-567" w:right="-425"/>
      </w:pPr>
    </w:p>
    <w:p w14:paraId="652E3BAA" w14:textId="77777777" w:rsidR="00F429B9" w:rsidRPr="00FC0CD4" w:rsidRDefault="00F429B9" w:rsidP="00F429B9">
      <w:pPr>
        <w:shd w:val="clear" w:color="auto" w:fill="1F4E79"/>
        <w:spacing w:after="0" w:line="240" w:lineRule="auto"/>
        <w:ind w:left="-1701" w:right="5810" w:firstLine="567"/>
        <w:jc w:val="both"/>
        <w:rPr>
          <w:rFonts w:ascii="Arial" w:hAnsi="Arial" w:cs="Arial"/>
          <w:b/>
          <w:color w:val="FFFFFF"/>
          <w:sz w:val="20"/>
          <w:szCs w:val="20"/>
        </w:rPr>
      </w:pPr>
      <w:r w:rsidRPr="00FC0CD4">
        <w:rPr>
          <w:rFonts w:ascii="Arial" w:hAnsi="Arial" w:cs="Arial"/>
          <w:b/>
          <w:color w:val="FFFFFF"/>
          <w:sz w:val="20"/>
          <w:szCs w:val="20"/>
        </w:rPr>
        <w:t>4. DA REFERÊNCIA DE TEMPO</w:t>
      </w:r>
    </w:p>
    <w:p w14:paraId="39B3DD92" w14:textId="77777777" w:rsidR="003E38D6" w:rsidRPr="00FC0CD4" w:rsidRDefault="003E38D6" w:rsidP="002B286C">
      <w:pPr>
        <w:pStyle w:val="PargrafodaLista"/>
        <w:numPr>
          <w:ilvl w:val="0"/>
          <w:numId w:val="13"/>
        </w:numPr>
        <w:spacing w:after="0" w:line="240" w:lineRule="auto"/>
        <w:ind w:right="-425"/>
        <w:contextualSpacing w:val="0"/>
        <w:jc w:val="both"/>
        <w:rPr>
          <w:rFonts w:ascii="Arial" w:hAnsi="Arial" w:cs="Arial"/>
          <w:vanish/>
          <w:color w:val="FF0000"/>
          <w:sz w:val="20"/>
          <w:szCs w:val="20"/>
        </w:rPr>
      </w:pPr>
    </w:p>
    <w:p w14:paraId="44480AB2" w14:textId="77777777" w:rsidR="003E38D6" w:rsidRPr="00FC0CD4" w:rsidRDefault="003E38D6" w:rsidP="002B286C">
      <w:pPr>
        <w:pStyle w:val="PargrafodaLista"/>
        <w:numPr>
          <w:ilvl w:val="0"/>
          <w:numId w:val="13"/>
        </w:numPr>
        <w:spacing w:after="0" w:line="240" w:lineRule="auto"/>
        <w:ind w:right="-425"/>
        <w:contextualSpacing w:val="0"/>
        <w:jc w:val="both"/>
        <w:rPr>
          <w:rFonts w:ascii="Arial" w:hAnsi="Arial" w:cs="Arial"/>
          <w:vanish/>
          <w:color w:val="FF0000"/>
          <w:sz w:val="20"/>
          <w:szCs w:val="20"/>
        </w:rPr>
      </w:pPr>
    </w:p>
    <w:p w14:paraId="1ACF34A5" w14:textId="77777777" w:rsidR="003E38D6" w:rsidRPr="00FC0CD4" w:rsidRDefault="003E38D6" w:rsidP="002B286C">
      <w:pPr>
        <w:pStyle w:val="PargrafodaLista"/>
        <w:numPr>
          <w:ilvl w:val="0"/>
          <w:numId w:val="13"/>
        </w:numPr>
        <w:spacing w:after="0" w:line="240" w:lineRule="auto"/>
        <w:ind w:right="-425"/>
        <w:contextualSpacing w:val="0"/>
        <w:jc w:val="both"/>
        <w:rPr>
          <w:rFonts w:ascii="Arial" w:hAnsi="Arial" w:cs="Arial"/>
          <w:vanish/>
          <w:color w:val="FF0000"/>
          <w:sz w:val="20"/>
          <w:szCs w:val="20"/>
        </w:rPr>
      </w:pPr>
    </w:p>
    <w:p w14:paraId="1A235996" w14:textId="77777777" w:rsidR="003E38D6" w:rsidRPr="00FC0CD4" w:rsidRDefault="003E38D6" w:rsidP="002B286C">
      <w:pPr>
        <w:pStyle w:val="PargrafodaLista"/>
        <w:numPr>
          <w:ilvl w:val="0"/>
          <w:numId w:val="13"/>
        </w:numPr>
        <w:spacing w:after="0" w:line="240" w:lineRule="auto"/>
        <w:ind w:right="-425"/>
        <w:contextualSpacing w:val="0"/>
        <w:jc w:val="both"/>
        <w:rPr>
          <w:rFonts w:ascii="Arial" w:hAnsi="Arial" w:cs="Arial"/>
          <w:vanish/>
          <w:color w:val="FF0000"/>
          <w:sz w:val="20"/>
          <w:szCs w:val="20"/>
        </w:rPr>
      </w:pPr>
    </w:p>
    <w:p w14:paraId="59309972" w14:textId="77777777" w:rsidR="00F429B9" w:rsidRPr="000421E6" w:rsidRDefault="00F429B9" w:rsidP="002B286C">
      <w:pPr>
        <w:numPr>
          <w:ilvl w:val="1"/>
          <w:numId w:val="13"/>
        </w:numPr>
        <w:spacing w:after="0" w:line="240" w:lineRule="auto"/>
        <w:ind w:left="-851" w:right="-425" w:firstLine="0"/>
        <w:jc w:val="both"/>
        <w:rPr>
          <w:rFonts w:ascii="Arial" w:hAnsi="Arial" w:cs="Arial"/>
          <w:sz w:val="20"/>
          <w:szCs w:val="20"/>
        </w:rPr>
      </w:pPr>
      <w:r w:rsidRPr="000421E6">
        <w:rPr>
          <w:rFonts w:ascii="Arial" w:hAnsi="Arial" w:cs="Arial"/>
          <w:sz w:val="20"/>
          <w:szCs w:val="20"/>
        </w:rPr>
        <w:t xml:space="preserve">Todas as referências de tempo previstas neste Edital, no Aviso e durante a sessão pública observarão obrigatoriamente o horário de Brasília – DF. </w:t>
      </w:r>
    </w:p>
    <w:p w14:paraId="387B8EF8" w14:textId="77777777" w:rsidR="00F429B9" w:rsidRPr="000421E6" w:rsidRDefault="00F429B9" w:rsidP="002B286C">
      <w:pPr>
        <w:numPr>
          <w:ilvl w:val="1"/>
          <w:numId w:val="13"/>
        </w:numPr>
        <w:spacing w:after="0" w:line="240" w:lineRule="auto"/>
        <w:ind w:left="-851" w:right="-425" w:firstLine="0"/>
        <w:jc w:val="both"/>
        <w:rPr>
          <w:rFonts w:ascii="Arial" w:hAnsi="Arial" w:cs="Arial"/>
          <w:sz w:val="20"/>
          <w:szCs w:val="20"/>
        </w:rPr>
      </w:pPr>
      <w:r w:rsidRPr="000421E6">
        <w:rPr>
          <w:rFonts w:ascii="Arial" w:hAnsi="Arial" w:cs="Arial"/>
          <w:sz w:val="20"/>
          <w:szCs w:val="20"/>
        </w:rPr>
        <w:t>As sessões serão processadas em dias úteis, das 09h às 12 horas e das 14h às 17 horas.</w:t>
      </w:r>
    </w:p>
    <w:p w14:paraId="772890CA" w14:textId="77777777" w:rsidR="00F429B9" w:rsidRPr="000421E6" w:rsidRDefault="00F429B9" w:rsidP="002B286C">
      <w:pPr>
        <w:numPr>
          <w:ilvl w:val="2"/>
          <w:numId w:val="13"/>
        </w:numPr>
        <w:spacing w:after="0" w:line="240" w:lineRule="auto"/>
        <w:ind w:left="-567" w:right="-425" w:firstLine="0"/>
        <w:jc w:val="both"/>
        <w:rPr>
          <w:rFonts w:ascii="Arial" w:hAnsi="Arial" w:cs="Arial"/>
          <w:sz w:val="20"/>
          <w:szCs w:val="20"/>
        </w:rPr>
      </w:pPr>
      <w:r w:rsidRPr="000421E6">
        <w:rPr>
          <w:rFonts w:ascii="Arial" w:hAnsi="Arial" w:cs="Arial"/>
          <w:sz w:val="20"/>
          <w:szCs w:val="20"/>
        </w:rPr>
        <w:t>Serão considerados como dias não úteis os sábados, domingos, feriados nacionais, municipais e demais feriados e pontos facultativos publicados em Diário Oficial do Município que interfiram no horário de funcionamento do SEMAE.</w:t>
      </w:r>
    </w:p>
    <w:p w14:paraId="6A478746" w14:textId="15FF6EB1" w:rsidR="00F429B9" w:rsidRPr="000421E6" w:rsidRDefault="00F429B9" w:rsidP="002B286C">
      <w:pPr>
        <w:numPr>
          <w:ilvl w:val="2"/>
          <w:numId w:val="13"/>
        </w:numPr>
        <w:spacing w:after="0" w:line="240" w:lineRule="auto"/>
        <w:ind w:left="-567" w:right="-425" w:firstLine="0"/>
        <w:jc w:val="both"/>
        <w:rPr>
          <w:rFonts w:ascii="Arial" w:hAnsi="Arial" w:cs="Arial"/>
          <w:sz w:val="20"/>
          <w:szCs w:val="20"/>
        </w:rPr>
      </w:pPr>
      <w:r w:rsidRPr="000421E6">
        <w:rPr>
          <w:rFonts w:ascii="Arial" w:hAnsi="Arial" w:cs="Arial"/>
          <w:sz w:val="20"/>
          <w:szCs w:val="20"/>
        </w:rPr>
        <w:t xml:space="preserve">Sessões já iniciadas poderão ser suspensas, cabendo ao </w:t>
      </w:r>
      <w:r w:rsidR="006868D4" w:rsidRPr="000421E6">
        <w:rPr>
          <w:rFonts w:ascii="Arial" w:hAnsi="Arial" w:cs="Arial"/>
          <w:sz w:val="20"/>
          <w:szCs w:val="20"/>
        </w:rPr>
        <w:t>leiloeiro</w:t>
      </w:r>
      <w:r w:rsidRPr="000421E6">
        <w:rPr>
          <w:rFonts w:ascii="Arial" w:hAnsi="Arial" w:cs="Arial"/>
          <w:sz w:val="20"/>
          <w:szCs w:val="20"/>
        </w:rPr>
        <w:t xml:space="preserve"> informar, através do Sistema, a data e horário para retomada do </w:t>
      </w:r>
      <w:r w:rsidR="006868D4" w:rsidRPr="000421E6">
        <w:rPr>
          <w:rFonts w:ascii="Arial" w:hAnsi="Arial" w:cs="Arial"/>
          <w:sz w:val="20"/>
          <w:szCs w:val="20"/>
        </w:rPr>
        <w:t>leilão</w:t>
      </w:r>
      <w:r w:rsidRPr="000421E6">
        <w:rPr>
          <w:rFonts w:ascii="Arial" w:hAnsi="Arial" w:cs="Arial"/>
          <w:sz w:val="20"/>
          <w:szCs w:val="20"/>
        </w:rPr>
        <w:t>.</w:t>
      </w:r>
    </w:p>
    <w:p w14:paraId="551D65DD" w14:textId="711B6D0C" w:rsidR="00F429B9" w:rsidRPr="000421E6" w:rsidRDefault="00F429B9" w:rsidP="002B286C">
      <w:pPr>
        <w:numPr>
          <w:ilvl w:val="2"/>
          <w:numId w:val="13"/>
        </w:numPr>
        <w:spacing w:after="0" w:line="240" w:lineRule="auto"/>
        <w:ind w:left="-567" w:right="-425" w:firstLine="0"/>
        <w:jc w:val="both"/>
        <w:rPr>
          <w:rFonts w:ascii="Arial" w:hAnsi="Arial" w:cs="Arial"/>
          <w:sz w:val="20"/>
          <w:szCs w:val="20"/>
        </w:rPr>
      </w:pPr>
      <w:r w:rsidRPr="000421E6">
        <w:rPr>
          <w:rFonts w:ascii="Arial" w:hAnsi="Arial" w:cs="Arial"/>
          <w:sz w:val="20"/>
          <w:szCs w:val="20"/>
        </w:rPr>
        <w:t xml:space="preserve">Os prazos para encaminhamento da proposta </w:t>
      </w:r>
      <w:r w:rsidR="006868D4" w:rsidRPr="000421E6">
        <w:rPr>
          <w:rFonts w:ascii="Arial" w:hAnsi="Arial" w:cs="Arial"/>
          <w:sz w:val="20"/>
          <w:szCs w:val="20"/>
        </w:rPr>
        <w:t xml:space="preserve">e demais documentos </w:t>
      </w:r>
      <w:r w:rsidRPr="000421E6">
        <w:rPr>
          <w:rFonts w:ascii="Arial" w:hAnsi="Arial" w:cs="Arial"/>
          <w:sz w:val="20"/>
          <w:szCs w:val="20"/>
        </w:rPr>
        <w:t>serão computados em horas corridas.</w:t>
      </w:r>
    </w:p>
    <w:p w14:paraId="63D9BC87" w14:textId="77777777" w:rsidR="00F429B9" w:rsidRPr="000421E6" w:rsidRDefault="00F429B9" w:rsidP="002B286C">
      <w:pPr>
        <w:numPr>
          <w:ilvl w:val="2"/>
          <w:numId w:val="13"/>
        </w:numPr>
        <w:spacing w:after="0" w:line="240" w:lineRule="auto"/>
        <w:ind w:left="-567" w:right="-425" w:firstLine="0"/>
        <w:jc w:val="both"/>
        <w:rPr>
          <w:rFonts w:ascii="Arial" w:hAnsi="Arial" w:cs="Arial"/>
          <w:sz w:val="20"/>
          <w:szCs w:val="20"/>
        </w:rPr>
      </w:pPr>
      <w:bookmarkStart w:id="4" w:name="_Hlk155546238"/>
      <w:r w:rsidRPr="000421E6">
        <w:rPr>
          <w:rFonts w:ascii="Arial" w:hAnsi="Arial" w:cs="Arial"/>
          <w:sz w:val="20"/>
          <w:szCs w:val="20"/>
        </w:rPr>
        <w:t xml:space="preserve">Em caso de suspensão, quando da retomada da sessão, os prazos concedidos serão restituídos por tempo igual. </w:t>
      </w:r>
    </w:p>
    <w:bookmarkEnd w:id="4"/>
    <w:p w14:paraId="332280CD" w14:textId="461BD2C7" w:rsidR="00F429B9" w:rsidRPr="000421E6" w:rsidRDefault="00F429B9" w:rsidP="002B286C">
      <w:pPr>
        <w:numPr>
          <w:ilvl w:val="1"/>
          <w:numId w:val="13"/>
        </w:numPr>
        <w:spacing w:after="0" w:line="240" w:lineRule="auto"/>
        <w:ind w:left="-851" w:right="-425" w:firstLine="0"/>
        <w:jc w:val="both"/>
        <w:rPr>
          <w:rFonts w:ascii="Arial" w:hAnsi="Arial" w:cs="Arial"/>
          <w:sz w:val="20"/>
          <w:szCs w:val="20"/>
        </w:rPr>
      </w:pPr>
      <w:r w:rsidRPr="000421E6">
        <w:rPr>
          <w:rFonts w:ascii="Arial" w:hAnsi="Arial" w:cs="Arial"/>
          <w:sz w:val="20"/>
          <w:szCs w:val="20"/>
        </w:rPr>
        <w:t xml:space="preserve">Havendo calamidade pública, fato relevante devidamente justificado ou necessidade de adequação de horário por motivos de administração interna, os horários previstos no item </w:t>
      </w:r>
      <w:r w:rsidR="003F39EB" w:rsidRPr="000421E6">
        <w:rPr>
          <w:rFonts w:ascii="Arial" w:hAnsi="Arial" w:cs="Arial"/>
          <w:sz w:val="20"/>
          <w:szCs w:val="20"/>
        </w:rPr>
        <w:t>4</w:t>
      </w:r>
      <w:r w:rsidRPr="000421E6">
        <w:rPr>
          <w:rFonts w:ascii="Arial" w:hAnsi="Arial" w:cs="Arial"/>
          <w:sz w:val="20"/>
          <w:szCs w:val="20"/>
        </w:rPr>
        <w:t xml:space="preserve">.2 poderão ser alterados, cabendo ao agente de contratação informar previamente às licitantes a alteração e a nova data e horário para retomada do </w:t>
      </w:r>
      <w:r w:rsidR="00FD20DF" w:rsidRPr="000421E6">
        <w:rPr>
          <w:rFonts w:ascii="Arial" w:hAnsi="Arial" w:cs="Arial"/>
          <w:sz w:val="20"/>
          <w:szCs w:val="20"/>
        </w:rPr>
        <w:t>leilão</w:t>
      </w:r>
      <w:r w:rsidRPr="000421E6">
        <w:rPr>
          <w:rFonts w:ascii="Arial" w:hAnsi="Arial" w:cs="Arial"/>
          <w:sz w:val="20"/>
          <w:szCs w:val="20"/>
        </w:rPr>
        <w:t>, através do Sistema</w:t>
      </w:r>
    </w:p>
    <w:p w14:paraId="4DB418AE" w14:textId="77777777" w:rsidR="00F429B9" w:rsidRPr="000421E6" w:rsidRDefault="00F429B9" w:rsidP="002B286C">
      <w:pPr>
        <w:numPr>
          <w:ilvl w:val="1"/>
          <w:numId w:val="13"/>
        </w:numPr>
        <w:spacing w:after="0" w:line="240" w:lineRule="auto"/>
        <w:ind w:left="-851" w:right="-425" w:firstLine="0"/>
        <w:jc w:val="both"/>
        <w:rPr>
          <w:rFonts w:ascii="Arial" w:hAnsi="Arial" w:cs="Arial"/>
          <w:sz w:val="20"/>
          <w:szCs w:val="20"/>
        </w:rPr>
      </w:pPr>
      <w:r w:rsidRPr="000421E6">
        <w:rPr>
          <w:rFonts w:ascii="Arial" w:hAnsi="Arial" w:cs="Arial"/>
          <w:sz w:val="20"/>
          <w:szCs w:val="20"/>
        </w:rPr>
        <w:t>Na contagem dos prazos estabelecidos neste Edital e seus Anexos, excluir-se-á o dia do início e incluir-se-á o do vencimento. Só se iniciam e vencem os prazos em dias de expediente na Autarquia.</w:t>
      </w:r>
    </w:p>
    <w:p w14:paraId="1123ADBF" w14:textId="77777777" w:rsidR="00F429B9" w:rsidRPr="00FC0CD4" w:rsidRDefault="00F429B9" w:rsidP="005F3DED">
      <w:pPr>
        <w:suppressAutoHyphens/>
        <w:spacing w:after="0" w:line="240" w:lineRule="auto"/>
        <w:ind w:left="-851" w:right="-425"/>
        <w:jc w:val="both"/>
        <w:rPr>
          <w:rFonts w:ascii="Arial" w:eastAsiaTheme="minorEastAsia" w:hAnsi="Arial" w:cs="Arial"/>
          <w:color w:val="000000"/>
          <w:kern w:val="0"/>
          <w:sz w:val="20"/>
          <w:szCs w:val="20"/>
          <w:lang w:eastAsia="pt-BR"/>
          <w14:ligatures w14:val="none"/>
        </w:rPr>
      </w:pPr>
    </w:p>
    <w:p w14:paraId="20CD2665" w14:textId="77777777" w:rsidR="00273BA4" w:rsidRPr="00FC0CD4" w:rsidRDefault="00055116" w:rsidP="00811EDD">
      <w:pPr>
        <w:shd w:val="clear" w:color="auto" w:fill="1F4E79"/>
        <w:spacing w:after="0" w:line="240" w:lineRule="auto"/>
        <w:ind w:left="-1701" w:right="2834" w:firstLine="567"/>
        <w:jc w:val="both"/>
        <w:rPr>
          <w:rFonts w:ascii="Arial" w:hAnsi="Arial" w:cs="Arial"/>
          <w:b/>
          <w:bCs/>
          <w:color w:val="FFFFFF"/>
          <w:sz w:val="20"/>
          <w:szCs w:val="20"/>
        </w:rPr>
      </w:pPr>
      <w:r w:rsidRPr="00FC0CD4">
        <w:rPr>
          <w:rFonts w:ascii="Arial" w:hAnsi="Arial" w:cs="Arial"/>
          <w:b/>
          <w:bCs/>
          <w:color w:val="FFFFFF"/>
          <w:sz w:val="20"/>
          <w:szCs w:val="20"/>
        </w:rPr>
        <w:t>5</w:t>
      </w:r>
      <w:r w:rsidR="00F429B9" w:rsidRPr="00FC0CD4">
        <w:rPr>
          <w:rFonts w:ascii="Arial" w:hAnsi="Arial" w:cs="Arial"/>
          <w:b/>
          <w:bCs/>
          <w:color w:val="FFFFFF"/>
          <w:sz w:val="20"/>
          <w:szCs w:val="20"/>
        </w:rPr>
        <w:t xml:space="preserve">. </w:t>
      </w:r>
      <w:r w:rsidR="00273BA4" w:rsidRPr="00FC0CD4">
        <w:rPr>
          <w:rFonts w:ascii="Arial" w:hAnsi="Arial" w:cs="Arial"/>
          <w:b/>
          <w:bCs/>
          <w:color w:val="FFFFFF"/>
          <w:sz w:val="20"/>
          <w:szCs w:val="20"/>
        </w:rPr>
        <w:t>DA APRESENTAÇÃO</w:t>
      </w:r>
      <w:r w:rsidR="00811EDD" w:rsidRPr="00FC0CD4">
        <w:rPr>
          <w:rFonts w:ascii="Arial" w:hAnsi="Arial" w:cs="Arial"/>
          <w:b/>
          <w:bCs/>
          <w:color w:val="FFFFFF"/>
          <w:sz w:val="20"/>
          <w:szCs w:val="20"/>
        </w:rPr>
        <w:t xml:space="preserve"> E PREENCHIMENTO</w:t>
      </w:r>
      <w:r w:rsidR="00273BA4" w:rsidRPr="00FC0CD4">
        <w:rPr>
          <w:rFonts w:ascii="Arial" w:hAnsi="Arial" w:cs="Arial"/>
          <w:b/>
          <w:bCs/>
          <w:color w:val="FFFFFF"/>
          <w:sz w:val="20"/>
          <w:szCs w:val="20"/>
        </w:rPr>
        <w:t xml:space="preserve"> DAS PROPOSTAS </w:t>
      </w:r>
    </w:p>
    <w:p w14:paraId="7946B865" w14:textId="77777777" w:rsidR="00055116" w:rsidRPr="00FC0CD4" w:rsidRDefault="00055116" w:rsidP="002B286C">
      <w:pPr>
        <w:pStyle w:val="PargrafodaLista"/>
        <w:numPr>
          <w:ilvl w:val="0"/>
          <w:numId w:val="13"/>
        </w:numPr>
        <w:spacing w:after="0" w:line="240" w:lineRule="auto"/>
        <w:ind w:right="-425"/>
        <w:contextualSpacing w:val="0"/>
        <w:jc w:val="both"/>
        <w:rPr>
          <w:rFonts w:ascii="Arial" w:eastAsiaTheme="minorEastAsia" w:hAnsi="Arial" w:cs="Arial"/>
          <w:vanish/>
          <w:color w:val="FF0000"/>
          <w:kern w:val="0"/>
          <w:sz w:val="20"/>
          <w:szCs w:val="20"/>
          <w:lang w:eastAsia="pt-BR"/>
          <w14:ligatures w14:val="none"/>
        </w:rPr>
      </w:pPr>
    </w:p>
    <w:p w14:paraId="291CF460" w14:textId="77777777" w:rsidR="00811EDD" w:rsidRPr="000421E6" w:rsidRDefault="00F429B9" w:rsidP="002B286C">
      <w:pPr>
        <w:pStyle w:val="Nivel2"/>
        <w:numPr>
          <w:ilvl w:val="1"/>
          <w:numId w:val="13"/>
        </w:numPr>
        <w:spacing w:before="0" w:after="0" w:line="240" w:lineRule="auto"/>
        <w:ind w:left="-851" w:right="-425" w:firstLine="0"/>
        <w:rPr>
          <w:b/>
          <w:color w:val="auto"/>
        </w:rPr>
      </w:pPr>
      <w:r w:rsidRPr="000421E6">
        <w:rPr>
          <w:color w:val="auto"/>
        </w:rPr>
        <w:t>Os licitantes encaminharão, exclusivamente por meio do sistema eletrônico, a proposta com preço, até a data e o horário estabelecidos para o recebimento das propostas.</w:t>
      </w:r>
    </w:p>
    <w:p w14:paraId="455D1F99" w14:textId="77777777" w:rsidR="00F429B9" w:rsidRPr="000421E6" w:rsidRDefault="00F429B9" w:rsidP="002B286C">
      <w:pPr>
        <w:pStyle w:val="Nivel2"/>
        <w:numPr>
          <w:ilvl w:val="1"/>
          <w:numId w:val="13"/>
        </w:numPr>
        <w:spacing w:before="0" w:after="0" w:line="240" w:lineRule="auto"/>
        <w:ind w:left="-851" w:right="-425" w:firstLine="0"/>
        <w:rPr>
          <w:color w:val="auto"/>
        </w:rPr>
      </w:pPr>
      <w:r w:rsidRPr="000421E6">
        <w:rPr>
          <w:color w:val="auto"/>
        </w:rPr>
        <w:t>Não haverá ordem de classificação na etapa de apresentação da proposta, o que ocorrerá somente após os procedimentos de abertura da sessão pública e da fase de envio de lances.</w:t>
      </w:r>
    </w:p>
    <w:p w14:paraId="2092191C" w14:textId="77777777" w:rsidR="00F429B9" w:rsidRPr="000421E6" w:rsidRDefault="00F429B9" w:rsidP="002B286C">
      <w:pPr>
        <w:pStyle w:val="Nivel2"/>
        <w:numPr>
          <w:ilvl w:val="1"/>
          <w:numId w:val="13"/>
        </w:numPr>
        <w:spacing w:before="0" w:after="0" w:line="240" w:lineRule="auto"/>
        <w:ind w:left="-851" w:right="-425" w:firstLine="0"/>
        <w:rPr>
          <w:color w:val="auto"/>
        </w:rPr>
      </w:pPr>
      <w:r w:rsidRPr="000421E6">
        <w:rPr>
          <w:color w:val="auto"/>
        </w:rPr>
        <w:t>Serão disponibilizados para acesso público os documentos que compõem a proposta dos licitantes convocados para apresentação de propostas, após a fase de envio de lances.</w:t>
      </w:r>
    </w:p>
    <w:p w14:paraId="1FDA0990" w14:textId="77777777" w:rsidR="00F429B9" w:rsidRPr="000421E6" w:rsidRDefault="00F429B9" w:rsidP="002B286C">
      <w:pPr>
        <w:pStyle w:val="Nivel2"/>
        <w:numPr>
          <w:ilvl w:val="1"/>
          <w:numId w:val="13"/>
        </w:numPr>
        <w:spacing w:before="0" w:after="0" w:line="240" w:lineRule="auto"/>
        <w:ind w:left="-851" w:right="-425" w:firstLine="0"/>
        <w:rPr>
          <w:color w:val="auto"/>
        </w:rPr>
      </w:pPr>
      <w:r w:rsidRPr="000421E6">
        <w:rPr>
          <w:rFonts w:eastAsia="Times New Roman"/>
          <w:color w:val="auto"/>
        </w:rPr>
        <w:lastRenderedPageBreak/>
        <w:t xml:space="preserve">Caberá ao licitante interessado em participar da licitação </w:t>
      </w:r>
      <w:r w:rsidRPr="000421E6">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0AAD8A3F" w14:textId="77777777" w:rsidR="00045211" w:rsidRPr="000421E6" w:rsidRDefault="00045211" w:rsidP="002B286C">
      <w:pPr>
        <w:pStyle w:val="Nivel2"/>
        <w:numPr>
          <w:ilvl w:val="1"/>
          <w:numId w:val="13"/>
        </w:numPr>
        <w:spacing w:before="0" w:after="0" w:line="240" w:lineRule="auto"/>
        <w:ind w:left="-851" w:right="-425" w:firstLine="0"/>
        <w:rPr>
          <w:rFonts w:eastAsia="Times New Roman"/>
          <w:color w:val="auto"/>
        </w:rPr>
      </w:pPr>
      <w:r w:rsidRPr="000421E6">
        <w:rPr>
          <w:color w:val="auto"/>
        </w:rPr>
        <w:t xml:space="preserve">O licitante deverá enviar sua proposta mediante o preenchimento, no sistema eletrônico, do </w:t>
      </w:r>
      <w:bookmarkStart w:id="5" w:name="_Hlk160005014"/>
      <w:r w:rsidRPr="000421E6">
        <w:rPr>
          <w:color w:val="auto"/>
        </w:rPr>
        <w:t xml:space="preserve">valor total do </w:t>
      </w:r>
      <w:r w:rsidR="00241A91" w:rsidRPr="000421E6">
        <w:rPr>
          <w:color w:val="auto"/>
        </w:rPr>
        <w:t>l</w:t>
      </w:r>
      <w:r w:rsidRPr="000421E6">
        <w:rPr>
          <w:color w:val="auto"/>
        </w:rPr>
        <w:t xml:space="preserve">ote, </w:t>
      </w:r>
      <w:bookmarkEnd w:id="5"/>
      <w:r w:rsidRPr="000421E6">
        <w:rPr>
          <w:b/>
          <w:color w:val="auto"/>
        </w:rPr>
        <w:t>vedado a identificação do licitante</w:t>
      </w:r>
      <w:r w:rsidRPr="000421E6">
        <w:rPr>
          <w:color w:val="auto"/>
        </w:rPr>
        <w:t>.</w:t>
      </w:r>
    </w:p>
    <w:p w14:paraId="3E9D3774" w14:textId="77777777" w:rsidR="00045211" w:rsidRPr="000421E6" w:rsidRDefault="00045211" w:rsidP="00733603">
      <w:pPr>
        <w:numPr>
          <w:ilvl w:val="2"/>
          <w:numId w:val="13"/>
        </w:numPr>
        <w:spacing w:after="0" w:line="240" w:lineRule="auto"/>
        <w:ind w:left="-567" w:right="-425" w:firstLine="0"/>
        <w:jc w:val="both"/>
        <w:rPr>
          <w:rFonts w:ascii="Arial" w:eastAsia="Times New Roman" w:hAnsi="Arial" w:cs="Arial"/>
          <w:sz w:val="20"/>
          <w:szCs w:val="20"/>
          <w:lang w:eastAsia="pt-BR"/>
        </w:rPr>
      </w:pPr>
      <w:r w:rsidRPr="000421E6">
        <w:rPr>
          <w:rFonts w:ascii="Arial" w:eastAsia="Times New Roman" w:hAnsi="Arial" w:cs="Arial"/>
          <w:sz w:val="20"/>
          <w:szCs w:val="20"/>
          <w:lang w:eastAsia="pt-BR"/>
        </w:rPr>
        <w:t>A proposta comercial deverá ser apresentada com no máximo duas casas decimais.</w:t>
      </w:r>
    </w:p>
    <w:p w14:paraId="33EA24A7" w14:textId="77777777" w:rsidR="00811EDD" w:rsidRPr="000421E6" w:rsidRDefault="00045211" w:rsidP="002B286C">
      <w:pPr>
        <w:pStyle w:val="Nivel2"/>
        <w:numPr>
          <w:ilvl w:val="1"/>
          <w:numId w:val="13"/>
        </w:numPr>
        <w:spacing w:before="0" w:after="0" w:line="240" w:lineRule="auto"/>
        <w:ind w:left="-851" w:right="-425" w:firstLine="0"/>
        <w:rPr>
          <w:color w:val="auto"/>
        </w:rPr>
      </w:pPr>
      <w:r w:rsidRPr="000421E6">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388CEB11" w14:textId="77777777" w:rsidR="00811EDD" w:rsidRPr="00F57DD3" w:rsidRDefault="00811EDD" w:rsidP="002B286C">
      <w:pPr>
        <w:pStyle w:val="Nivel2"/>
        <w:numPr>
          <w:ilvl w:val="1"/>
          <w:numId w:val="13"/>
        </w:numPr>
        <w:spacing w:before="0" w:after="0" w:line="240" w:lineRule="auto"/>
        <w:ind w:left="-851" w:right="-425" w:firstLine="0"/>
        <w:rPr>
          <w:color w:val="auto"/>
        </w:rPr>
      </w:pPr>
      <w:r w:rsidRPr="00F57DD3">
        <w:rPr>
          <w:color w:val="auto"/>
        </w:rPr>
        <w:t xml:space="preserve">Ao formular a proposta, o licitante deverá considerar todos os custos e encargos necessários para retirada, manutenção, preservação, substituição de peças e/ou materiais dos bens, não podendo ser atribuído ao SEMAE, qualquer responsabilidade neste sentido, e, portanto, não cabendo qualquer ressarcimento e/ou abatimento de valores. </w:t>
      </w:r>
    </w:p>
    <w:p w14:paraId="3FDE3A7D" w14:textId="585CD862" w:rsidR="00045211" w:rsidRDefault="00045211" w:rsidP="007336EA">
      <w:pPr>
        <w:pStyle w:val="Nivel2"/>
        <w:numPr>
          <w:ilvl w:val="1"/>
          <w:numId w:val="13"/>
        </w:numPr>
        <w:spacing w:before="0" w:after="0" w:line="240" w:lineRule="auto"/>
        <w:ind w:left="-851" w:right="-425" w:firstLine="0"/>
        <w:rPr>
          <w:color w:val="auto"/>
        </w:rPr>
      </w:pPr>
      <w:r w:rsidRPr="000421E6">
        <w:rPr>
          <w:color w:val="auto"/>
        </w:rPr>
        <w:t xml:space="preserve">Os licitantes devem respeitar os preços </w:t>
      </w:r>
      <w:r w:rsidR="00241A91" w:rsidRPr="000421E6">
        <w:rPr>
          <w:color w:val="auto"/>
        </w:rPr>
        <w:t>mínimos</w:t>
      </w:r>
      <w:r w:rsidRPr="000421E6">
        <w:rPr>
          <w:color w:val="auto"/>
        </w:rPr>
        <w:t xml:space="preserve"> estabelecidos no Edital;</w:t>
      </w:r>
    </w:p>
    <w:p w14:paraId="7CE5FF1D" w14:textId="2EE08363" w:rsidR="007336EA" w:rsidRPr="00974C9A" w:rsidRDefault="007336EA" w:rsidP="007336EA">
      <w:pPr>
        <w:pStyle w:val="Nivel2"/>
        <w:numPr>
          <w:ilvl w:val="1"/>
          <w:numId w:val="13"/>
        </w:numPr>
        <w:spacing w:before="0" w:after="0" w:line="240" w:lineRule="auto"/>
        <w:ind w:left="-851" w:right="-425" w:firstLine="0"/>
        <w:rPr>
          <w:color w:val="auto"/>
        </w:rPr>
      </w:pPr>
      <w:r w:rsidRPr="00974C9A">
        <w:rPr>
          <w:color w:val="auto"/>
        </w:rPr>
        <w:t>A participação nesta licitação implica, automaticamente, na aceitação integral dos termos deste edital, seus anexos, leis aplicáveis, bem como no conhecimento por parte do proponente das atuais condições dos bens leiloados.</w:t>
      </w:r>
    </w:p>
    <w:p w14:paraId="4B769AE3" w14:textId="77777777" w:rsidR="005F3DED" w:rsidRPr="005F3DED" w:rsidRDefault="005F3DED" w:rsidP="005F3DED">
      <w:pPr>
        <w:pStyle w:val="Nivel2"/>
        <w:numPr>
          <w:ilvl w:val="0"/>
          <w:numId w:val="0"/>
        </w:numPr>
        <w:spacing w:before="0" w:after="0" w:line="240" w:lineRule="auto"/>
        <w:ind w:left="-851" w:right="-425"/>
        <w:rPr>
          <w:color w:val="auto"/>
        </w:rPr>
      </w:pPr>
    </w:p>
    <w:bookmarkEnd w:id="2"/>
    <w:p w14:paraId="2020C943" w14:textId="77777777" w:rsidR="007C0DD0" w:rsidRPr="004A3282" w:rsidRDefault="00FF1BAD" w:rsidP="002B286C">
      <w:pPr>
        <w:numPr>
          <w:ilvl w:val="0"/>
          <w:numId w:val="13"/>
        </w:numPr>
        <w:shd w:val="clear" w:color="auto" w:fill="1F4E79"/>
        <w:spacing w:after="0" w:line="240" w:lineRule="auto"/>
        <w:ind w:left="-1701" w:right="3969" w:firstLine="567"/>
        <w:jc w:val="both"/>
        <w:rPr>
          <w:rFonts w:ascii="Arial" w:hAnsi="Arial" w:cs="Arial"/>
          <w:b/>
          <w:bCs/>
          <w:color w:val="FFFFFF"/>
          <w:sz w:val="20"/>
          <w:szCs w:val="20"/>
        </w:rPr>
      </w:pPr>
      <w:r w:rsidRPr="004A3282">
        <w:rPr>
          <w:rFonts w:ascii="Arial" w:hAnsi="Arial" w:cs="Arial"/>
          <w:b/>
          <w:bCs/>
          <w:color w:val="FFFFFF"/>
          <w:sz w:val="20"/>
          <w:szCs w:val="20"/>
        </w:rPr>
        <w:t xml:space="preserve">DOS LANCES E ARREMATAÇÃO </w:t>
      </w:r>
    </w:p>
    <w:p w14:paraId="24D5DE2B" w14:textId="77777777" w:rsidR="00045211" w:rsidRPr="000421E6" w:rsidRDefault="00045211" w:rsidP="002B286C">
      <w:pPr>
        <w:pStyle w:val="Nivel2"/>
        <w:numPr>
          <w:ilvl w:val="1"/>
          <w:numId w:val="13"/>
        </w:numPr>
        <w:spacing w:before="0" w:after="0" w:line="240" w:lineRule="auto"/>
        <w:ind w:left="-851" w:right="-425" w:firstLine="0"/>
        <w:rPr>
          <w:color w:val="auto"/>
        </w:rPr>
      </w:pPr>
      <w:r w:rsidRPr="000421E6">
        <w:rPr>
          <w:color w:val="auto"/>
        </w:rPr>
        <w:t>A abertura da presente licitação dar-se-á automaticamente em sessão pública, por meio de sistema eletrônico, na data, horário e local indicados neste Edital.</w:t>
      </w:r>
    </w:p>
    <w:p w14:paraId="27075B02" w14:textId="77777777" w:rsidR="00066ECA" w:rsidRPr="000421E6" w:rsidRDefault="00066ECA" w:rsidP="00066ECA">
      <w:pPr>
        <w:pStyle w:val="Nivel2"/>
        <w:numPr>
          <w:ilvl w:val="1"/>
          <w:numId w:val="13"/>
        </w:numPr>
        <w:spacing w:before="0" w:after="0" w:line="240" w:lineRule="auto"/>
        <w:ind w:left="-851" w:right="-425" w:firstLine="0"/>
        <w:rPr>
          <w:color w:val="auto"/>
        </w:rPr>
      </w:pPr>
      <w:r w:rsidRPr="000421E6">
        <w:rPr>
          <w:color w:val="auto"/>
        </w:rPr>
        <w:t>Os licitantes poderão retirar ou substituir a proposta anteriormente inseridos no sistema, até o prazo final de encaminhamento das propostas.</w:t>
      </w:r>
    </w:p>
    <w:p w14:paraId="3BD2CA10" w14:textId="77777777" w:rsidR="00045211" w:rsidRPr="000421E6" w:rsidRDefault="00045211" w:rsidP="002B286C">
      <w:pPr>
        <w:pStyle w:val="Nivel2"/>
        <w:numPr>
          <w:ilvl w:val="1"/>
          <w:numId w:val="13"/>
        </w:numPr>
        <w:spacing w:before="0" w:after="0" w:line="240" w:lineRule="auto"/>
        <w:ind w:left="-851" w:right="-425" w:firstLine="0"/>
        <w:rPr>
          <w:b/>
          <w:color w:val="auto"/>
        </w:rPr>
      </w:pPr>
      <w:r w:rsidRPr="000421E6">
        <w:rPr>
          <w:b/>
          <w:color w:val="auto"/>
        </w:rPr>
        <w:t>Será desclassificada a proposta que identifique o licitante.</w:t>
      </w:r>
    </w:p>
    <w:p w14:paraId="209EABB2" w14:textId="77777777" w:rsidR="00045211" w:rsidRPr="000421E6" w:rsidRDefault="00045211" w:rsidP="002B286C">
      <w:pPr>
        <w:pStyle w:val="Nivel3"/>
        <w:numPr>
          <w:ilvl w:val="2"/>
          <w:numId w:val="13"/>
        </w:numPr>
        <w:spacing w:before="0" w:after="0" w:line="240" w:lineRule="auto"/>
        <w:ind w:left="-567" w:right="-425" w:firstLine="0"/>
        <w:rPr>
          <w:color w:val="auto"/>
        </w:rPr>
      </w:pPr>
      <w:r w:rsidRPr="000421E6">
        <w:rPr>
          <w:color w:val="auto"/>
        </w:rPr>
        <w:t>A desclassificação será sempre fundamentada e registrada no sistema, com acompanhamento em tempo real por todos os participantes.</w:t>
      </w:r>
    </w:p>
    <w:p w14:paraId="272E3158" w14:textId="77777777" w:rsidR="00045211" w:rsidRPr="000421E6" w:rsidRDefault="00045211" w:rsidP="002B286C">
      <w:pPr>
        <w:pStyle w:val="Nivel2"/>
        <w:numPr>
          <w:ilvl w:val="1"/>
          <w:numId w:val="13"/>
        </w:numPr>
        <w:spacing w:before="0" w:after="0" w:line="240" w:lineRule="auto"/>
        <w:ind w:left="-851" w:right="-425" w:firstLine="0"/>
        <w:rPr>
          <w:color w:val="auto"/>
        </w:rPr>
      </w:pPr>
      <w:r w:rsidRPr="000421E6">
        <w:rPr>
          <w:color w:val="auto"/>
        </w:rPr>
        <w:t>O sistema ordenará automaticamente as propostas classificadas, sendo que somente estas participarão da fase de lances.</w:t>
      </w:r>
    </w:p>
    <w:p w14:paraId="3227D709" w14:textId="044B6139" w:rsidR="00045211" w:rsidRPr="000421E6" w:rsidRDefault="00045211" w:rsidP="002B286C">
      <w:pPr>
        <w:pStyle w:val="Nivel2"/>
        <w:numPr>
          <w:ilvl w:val="1"/>
          <w:numId w:val="13"/>
        </w:numPr>
        <w:spacing w:before="0" w:after="0" w:line="240" w:lineRule="auto"/>
        <w:ind w:left="-851" w:right="-425" w:firstLine="0"/>
        <w:rPr>
          <w:color w:val="auto"/>
        </w:rPr>
      </w:pPr>
      <w:r w:rsidRPr="000421E6">
        <w:rPr>
          <w:color w:val="auto"/>
        </w:rPr>
        <w:t xml:space="preserve">O sistema disponibilizará campo próprio para troca de mensagens entre o </w:t>
      </w:r>
      <w:r w:rsidR="006868D4" w:rsidRPr="000421E6">
        <w:rPr>
          <w:color w:val="auto"/>
        </w:rPr>
        <w:t>leiloeiro</w:t>
      </w:r>
      <w:r w:rsidRPr="000421E6">
        <w:rPr>
          <w:color w:val="auto"/>
        </w:rPr>
        <w:t xml:space="preserve"> e os licitantes.</w:t>
      </w:r>
    </w:p>
    <w:p w14:paraId="3A568D77" w14:textId="77777777" w:rsidR="00045211" w:rsidRDefault="00045211" w:rsidP="005F3DED">
      <w:pPr>
        <w:spacing w:after="0" w:line="240" w:lineRule="auto"/>
        <w:ind w:left="-851" w:right="-425"/>
        <w:jc w:val="both"/>
        <w:rPr>
          <w:rFonts w:ascii="Arial" w:eastAsiaTheme="minorEastAsia" w:hAnsi="Arial" w:cs="Arial"/>
          <w:b/>
          <w:bCs/>
          <w:color w:val="000000"/>
          <w:kern w:val="0"/>
          <w:sz w:val="20"/>
          <w:szCs w:val="20"/>
          <w:highlight w:val="yellow"/>
          <w:lang w:eastAsia="pt-BR"/>
          <w14:ligatures w14:val="none"/>
        </w:rPr>
      </w:pPr>
    </w:p>
    <w:p w14:paraId="257DE599" w14:textId="77777777" w:rsidR="006D5992" w:rsidRPr="00692150" w:rsidRDefault="006D5992" w:rsidP="005F3DED">
      <w:pPr>
        <w:spacing w:after="0" w:line="240" w:lineRule="auto"/>
        <w:ind w:left="-851" w:right="-425"/>
        <w:jc w:val="both"/>
        <w:rPr>
          <w:rFonts w:ascii="Arial" w:eastAsiaTheme="minorEastAsia" w:hAnsi="Arial" w:cs="Arial"/>
          <w:b/>
          <w:bCs/>
          <w:color w:val="000000"/>
          <w:kern w:val="0"/>
          <w:sz w:val="20"/>
          <w:szCs w:val="20"/>
          <w:lang w:eastAsia="pt-BR"/>
          <w14:ligatures w14:val="none"/>
        </w:rPr>
      </w:pPr>
      <w:r w:rsidRPr="00692150">
        <w:rPr>
          <w:rFonts w:ascii="Arial" w:eastAsiaTheme="minorEastAsia" w:hAnsi="Arial" w:cs="Arial"/>
          <w:b/>
          <w:bCs/>
          <w:color w:val="000000"/>
          <w:kern w:val="0"/>
          <w:sz w:val="20"/>
          <w:szCs w:val="20"/>
          <w:lang w:eastAsia="pt-BR"/>
          <w14:ligatures w14:val="none"/>
        </w:rPr>
        <w:t>MODO DE DISPUTA ABERTO</w:t>
      </w:r>
    </w:p>
    <w:p w14:paraId="70E270BA" w14:textId="51DE675C" w:rsidR="008F3394" w:rsidRPr="00A66624" w:rsidRDefault="008F3394" w:rsidP="008F3394">
      <w:pPr>
        <w:pStyle w:val="PargrafodaLista"/>
        <w:numPr>
          <w:ilvl w:val="1"/>
          <w:numId w:val="13"/>
        </w:numPr>
        <w:spacing w:after="0" w:line="240" w:lineRule="auto"/>
        <w:ind w:left="-851" w:right="-425" w:firstLine="0"/>
        <w:contextualSpacing w:val="0"/>
        <w:jc w:val="both"/>
        <w:rPr>
          <w:rFonts w:ascii="Arial" w:eastAsiaTheme="minorEastAsia" w:hAnsi="Arial" w:cs="Arial"/>
          <w:kern w:val="0"/>
          <w:sz w:val="20"/>
          <w:szCs w:val="20"/>
          <w:lang w:eastAsia="pt-BR"/>
          <w14:ligatures w14:val="none"/>
        </w:rPr>
      </w:pPr>
      <w:r w:rsidRPr="00A66624">
        <w:rPr>
          <w:rFonts w:ascii="Arial" w:eastAsiaTheme="minorEastAsia" w:hAnsi="Arial" w:cs="Arial"/>
          <w:kern w:val="0"/>
          <w:sz w:val="20"/>
          <w:szCs w:val="20"/>
          <w:lang w:eastAsia="pt-BR"/>
          <w14:ligatures w14:val="none"/>
        </w:rPr>
        <w:t xml:space="preserve">A partir das </w:t>
      </w:r>
      <w:r w:rsidR="005307C3" w:rsidRPr="00A66624">
        <w:rPr>
          <w:rFonts w:ascii="Arial" w:eastAsiaTheme="minorEastAsia" w:hAnsi="Arial" w:cs="Arial"/>
          <w:kern w:val="0"/>
          <w:sz w:val="20"/>
          <w:szCs w:val="20"/>
          <w:lang w:eastAsia="pt-BR"/>
          <w14:ligatures w14:val="none"/>
        </w:rPr>
        <w:t xml:space="preserve">09h </w:t>
      </w:r>
      <w:r w:rsidRPr="00A66624">
        <w:rPr>
          <w:rFonts w:ascii="Arial" w:eastAsiaTheme="minorEastAsia" w:hAnsi="Arial" w:cs="Arial"/>
          <w:kern w:val="0"/>
          <w:sz w:val="20"/>
          <w:szCs w:val="20"/>
          <w:lang w:eastAsia="pt-BR"/>
          <w14:ligatures w14:val="none"/>
        </w:rPr>
        <w:t>da data esta</w:t>
      </w:r>
      <w:bookmarkStart w:id="6" w:name="_GoBack"/>
      <w:bookmarkEnd w:id="6"/>
      <w:r w:rsidRPr="00A66624">
        <w:rPr>
          <w:rFonts w:ascii="Arial" w:eastAsiaTheme="minorEastAsia" w:hAnsi="Arial" w:cs="Arial"/>
          <w:kern w:val="0"/>
          <w:sz w:val="20"/>
          <w:szCs w:val="20"/>
          <w:lang w:eastAsia="pt-BR"/>
          <w14:ligatures w14:val="none"/>
        </w:rPr>
        <w:t xml:space="preserve">belecida no aviso deste Edital de Leilão Eletrônico, a sessão pública será aberta pelo sistema e em sequência se iniciará a disputa de lances públicos e sucessivos, pelo período de </w:t>
      </w:r>
      <w:r w:rsidR="005307C3" w:rsidRPr="00A66624">
        <w:rPr>
          <w:rFonts w:ascii="Arial" w:eastAsiaTheme="minorEastAsia" w:hAnsi="Arial" w:cs="Arial"/>
          <w:kern w:val="0"/>
          <w:sz w:val="20"/>
          <w:szCs w:val="20"/>
          <w:lang w:eastAsia="pt-BR"/>
          <w14:ligatures w14:val="none"/>
        </w:rPr>
        <w:t>06</w:t>
      </w:r>
      <w:r w:rsidRPr="00A66624">
        <w:rPr>
          <w:rFonts w:ascii="Arial" w:eastAsiaTheme="minorEastAsia" w:hAnsi="Arial" w:cs="Arial"/>
          <w:kern w:val="0"/>
          <w:sz w:val="20"/>
          <w:szCs w:val="20"/>
          <w:lang w:eastAsia="pt-BR"/>
          <w14:ligatures w14:val="none"/>
        </w:rPr>
        <w:t xml:space="preserve"> horas, exclusivamente por meio do sistema eletrônico.</w:t>
      </w:r>
    </w:p>
    <w:p w14:paraId="22823469" w14:textId="77777777" w:rsidR="008F3394" w:rsidRPr="00A66624" w:rsidRDefault="008F3394" w:rsidP="008F3394">
      <w:pPr>
        <w:pStyle w:val="Nivel2"/>
        <w:numPr>
          <w:ilvl w:val="1"/>
          <w:numId w:val="13"/>
        </w:numPr>
        <w:spacing w:before="0" w:after="0" w:line="240" w:lineRule="auto"/>
        <w:ind w:left="-851" w:right="-425" w:firstLine="0"/>
        <w:rPr>
          <w:color w:val="auto"/>
        </w:rPr>
      </w:pPr>
      <w:r w:rsidRPr="00A66624">
        <w:rPr>
          <w:color w:val="auto"/>
        </w:rPr>
        <w:t xml:space="preserve">Iniciada a etapa competitiva, os licitantes deverão encaminhar lances exclusivamente por meio de sistema eletrônico, sendo imediatamente informados do seu recebimento e do valor consignado no registro. </w:t>
      </w:r>
    </w:p>
    <w:p w14:paraId="78215C89" w14:textId="77777777" w:rsidR="008F3394" w:rsidRPr="00A66624" w:rsidRDefault="008F3394" w:rsidP="008F3394">
      <w:pPr>
        <w:pStyle w:val="Nivel3"/>
        <w:numPr>
          <w:ilvl w:val="1"/>
          <w:numId w:val="13"/>
        </w:numPr>
        <w:spacing w:before="0" w:after="0" w:line="240" w:lineRule="auto"/>
        <w:ind w:left="-851" w:right="-425" w:firstLine="0"/>
        <w:rPr>
          <w:b/>
          <w:color w:val="auto"/>
        </w:rPr>
      </w:pPr>
      <w:r w:rsidRPr="00A66624">
        <w:rPr>
          <w:b/>
          <w:color w:val="auto"/>
        </w:rPr>
        <w:t>O lance deverá ser ofertado pelo valor total do lote.</w:t>
      </w:r>
    </w:p>
    <w:p w14:paraId="32E7DD0B" w14:textId="0417D0C8" w:rsidR="008F3394" w:rsidRPr="00A66624" w:rsidRDefault="008F3394" w:rsidP="008F3394">
      <w:pPr>
        <w:pStyle w:val="Nivel3"/>
        <w:numPr>
          <w:ilvl w:val="2"/>
          <w:numId w:val="13"/>
        </w:numPr>
        <w:spacing w:before="0" w:after="0" w:line="240" w:lineRule="auto"/>
        <w:ind w:left="-567" w:right="-425" w:firstLine="0"/>
        <w:rPr>
          <w:color w:val="auto"/>
        </w:rPr>
      </w:pPr>
      <w:r w:rsidRPr="00A66624">
        <w:rPr>
          <w:color w:val="auto"/>
        </w:rPr>
        <w:t>O licitante somente poderá oferecer lance de valor superior ao último por ele ofertado e registrado no sistema.</w:t>
      </w:r>
    </w:p>
    <w:p w14:paraId="70A9BF47" w14:textId="77777777" w:rsidR="008F3394" w:rsidRPr="00A66624" w:rsidRDefault="008F3394" w:rsidP="008F3394">
      <w:pPr>
        <w:pStyle w:val="Nivel3"/>
        <w:numPr>
          <w:ilvl w:val="1"/>
          <w:numId w:val="13"/>
        </w:numPr>
        <w:spacing w:before="0" w:after="0" w:line="240" w:lineRule="auto"/>
        <w:ind w:left="-851" w:right="-425" w:firstLine="0"/>
        <w:rPr>
          <w:b/>
          <w:color w:val="auto"/>
        </w:rPr>
      </w:pPr>
      <w:r w:rsidRPr="00A66624">
        <w:rPr>
          <w:color w:val="auto"/>
        </w:rPr>
        <w:t>Os licitantes poderão oferecer lances sucessivos e crescentes, observando o horário fixado para abertura da sessão e as regras estabelecidas neste Edital.</w:t>
      </w:r>
    </w:p>
    <w:p w14:paraId="35E44811" w14:textId="6C7EFE50" w:rsidR="008F3394" w:rsidRPr="00A66624" w:rsidRDefault="008F3394" w:rsidP="008F3394">
      <w:pPr>
        <w:pStyle w:val="Nivel3"/>
        <w:numPr>
          <w:ilvl w:val="1"/>
          <w:numId w:val="13"/>
        </w:numPr>
        <w:spacing w:before="0" w:after="0" w:line="240" w:lineRule="auto"/>
        <w:ind w:left="-851" w:right="-425" w:firstLine="0"/>
        <w:rPr>
          <w:b/>
          <w:color w:val="auto"/>
        </w:rPr>
      </w:pPr>
      <w:r w:rsidRPr="00A66624">
        <w:rPr>
          <w:b/>
          <w:color w:val="auto"/>
        </w:rPr>
        <w:t>O intervalo mínimo de diferença de valores entre os lances, que incidirá tanto em relação aos lances intermediários quanto em relação à proposta que cobrir a melhor oferta deverá ser</w:t>
      </w:r>
      <w:r w:rsidRPr="00A66624">
        <w:rPr>
          <w:b/>
          <w:iCs/>
          <w:color w:val="auto"/>
        </w:rPr>
        <w:t xml:space="preserve"> </w:t>
      </w:r>
      <w:r w:rsidRPr="00A66624">
        <w:rPr>
          <w:b/>
          <w:color w:val="auto"/>
        </w:rPr>
        <w:t xml:space="preserve">de </w:t>
      </w:r>
      <w:r w:rsidR="00383AA5" w:rsidRPr="00A66624">
        <w:rPr>
          <w:b/>
          <w:color w:val="auto"/>
        </w:rPr>
        <w:t xml:space="preserve">R$ </w:t>
      </w:r>
      <w:r w:rsidRPr="00A66624">
        <w:rPr>
          <w:b/>
          <w:color w:val="auto"/>
        </w:rPr>
        <w:t>10,00 (dez reais).</w:t>
      </w:r>
    </w:p>
    <w:p w14:paraId="2525463D" w14:textId="77777777" w:rsidR="00383AA5" w:rsidRPr="00A66624" w:rsidRDefault="00383AA5" w:rsidP="00383AA5">
      <w:pPr>
        <w:pStyle w:val="Nivel2"/>
        <w:numPr>
          <w:ilvl w:val="1"/>
          <w:numId w:val="13"/>
        </w:numPr>
        <w:spacing w:before="0" w:after="0" w:line="240" w:lineRule="auto"/>
        <w:ind w:left="-851" w:right="-425" w:firstLine="0"/>
        <w:rPr>
          <w:color w:val="auto"/>
        </w:rPr>
      </w:pPr>
      <w:r w:rsidRPr="00A66624">
        <w:rPr>
          <w:color w:val="auto"/>
        </w:rPr>
        <w:t>Havendo lances iguais ao maior já ofertado, prevalecerá aquele que for recebido e registrado primeiro no sistema.</w:t>
      </w:r>
    </w:p>
    <w:p w14:paraId="17657378" w14:textId="0E31BCD1" w:rsidR="008F3394" w:rsidRPr="00A66624" w:rsidRDefault="00C33504" w:rsidP="00383AA5">
      <w:pPr>
        <w:pStyle w:val="Nivel2"/>
        <w:numPr>
          <w:ilvl w:val="1"/>
          <w:numId w:val="13"/>
        </w:numPr>
        <w:spacing w:before="0" w:after="0" w:line="240" w:lineRule="auto"/>
        <w:ind w:left="-851" w:right="-425" w:firstLine="0"/>
        <w:rPr>
          <w:color w:val="auto"/>
        </w:rPr>
      </w:pPr>
      <w:r w:rsidRPr="00A66624">
        <w:rPr>
          <w:color w:val="auto"/>
        </w:rPr>
        <w:t xml:space="preserve">Durante o transcurso da sessão pública, os licitantes serão informados, em tempo real, do valor do </w:t>
      </w:r>
      <w:r w:rsidR="00241A91" w:rsidRPr="00A66624">
        <w:rPr>
          <w:color w:val="auto"/>
        </w:rPr>
        <w:t>maior</w:t>
      </w:r>
      <w:r w:rsidRPr="00A66624">
        <w:rPr>
          <w:color w:val="auto"/>
        </w:rPr>
        <w:t xml:space="preserve"> lance registrado, vedada a identificação do licitante.</w:t>
      </w:r>
    </w:p>
    <w:p w14:paraId="2A0B81FC" w14:textId="77777777" w:rsidR="008F3394" w:rsidRPr="00A66624" w:rsidRDefault="008F3394" w:rsidP="008F3394">
      <w:pPr>
        <w:pStyle w:val="PargrafodaLista"/>
        <w:numPr>
          <w:ilvl w:val="1"/>
          <w:numId w:val="13"/>
        </w:numPr>
        <w:spacing w:after="0" w:line="240" w:lineRule="auto"/>
        <w:ind w:left="-851" w:right="-425" w:firstLine="0"/>
        <w:contextualSpacing w:val="0"/>
        <w:jc w:val="both"/>
        <w:rPr>
          <w:rFonts w:ascii="Arial" w:hAnsi="Arial" w:cs="Arial"/>
          <w:sz w:val="20"/>
          <w:szCs w:val="20"/>
        </w:rPr>
      </w:pPr>
      <w:r w:rsidRPr="00A66624">
        <w:rPr>
          <w:rFonts w:ascii="Arial" w:hAnsi="Arial" w:cs="Arial"/>
          <w:sz w:val="20"/>
          <w:szCs w:val="20"/>
        </w:rPr>
        <w:t>Imediatamente após o término do prazo estabelecido para a fase de lances, haverá o seu encerramento, com o ordenamento e divulgação dos lances, pelo sistema, em ordem crescente de classificação.</w:t>
      </w:r>
    </w:p>
    <w:p w14:paraId="16866DA7" w14:textId="77777777" w:rsidR="008F3394" w:rsidRPr="00A66624" w:rsidRDefault="008F3394" w:rsidP="00474031">
      <w:pPr>
        <w:pStyle w:val="PargrafodaLista"/>
        <w:numPr>
          <w:ilvl w:val="2"/>
          <w:numId w:val="13"/>
        </w:numPr>
        <w:spacing w:after="0" w:line="240" w:lineRule="auto"/>
        <w:ind w:left="-567" w:right="-425" w:firstLine="0"/>
        <w:contextualSpacing w:val="0"/>
        <w:jc w:val="both"/>
        <w:rPr>
          <w:rFonts w:ascii="Arial" w:hAnsi="Arial" w:cs="Arial"/>
          <w:sz w:val="20"/>
          <w:szCs w:val="20"/>
        </w:rPr>
      </w:pPr>
      <w:r w:rsidRPr="00A66624">
        <w:rPr>
          <w:rFonts w:ascii="Arial" w:hAnsi="Arial" w:cs="Arial"/>
          <w:sz w:val="20"/>
          <w:szCs w:val="20"/>
        </w:rPr>
        <w:t>O encerramento da fase de lances ocorrerá de forma automática pontualmente no horário indicado pelo sistema, sem qualquer possibilidade de prorrogação e não havendo tempo aleatório ou mecanismo similar.</w:t>
      </w:r>
    </w:p>
    <w:p w14:paraId="6AD58DAB" w14:textId="77777777" w:rsidR="00C33504" w:rsidRPr="00A66624" w:rsidRDefault="00C33504" w:rsidP="002B286C">
      <w:pPr>
        <w:pStyle w:val="Nivel2"/>
        <w:numPr>
          <w:ilvl w:val="1"/>
          <w:numId w:val="13"/>
        </w:numPr>
        <w:spacing w:before="0" w:after="0" w:line="240" w:lineRule="auto"/>
        <w:ind w:left="-851" w:right="-425" w:firstLine="0"/>
        <w:rPr>
          <w:color w:val="auto"/>
        </w:rPr>
      </w:pPr>
      <w:r w:rsidRPr="00A66624">
        <w:rPr>
          <w:color w:val="auto"/>
        </w:rPr>
        <w:t>Caso o licitante não apresente lances, concorrerá com o valor original de sua proposta.</w:t>
      </w:r>
    </w:p>
    <w:p w14:paraId="1214B5E7" w14:textId="77777777" w:rsidR="00572852" w:rsidRPr="00A66624" w:rsidRDefault="00572852" w:rsidP="002B286C">
      <w:pPr>
        <w:pStyle w:val="Nivel2"/>
        <w:numPr>
          <w:ilvl w:val="1"/>
          <w:numId w:val="13"/>
        </w:numPr>
        <w:spacing w:before="0" w:after="0" w:line="240" w:lineRule="auto"/>
        <w:ind w:left="-851" w:right="-425" w:firstLine="0"/>
        <w:rPr>
          <w:color w:val="auto"/>
        </w:rPr>
      </w:pPr>
      <w:bookmarkStart w:id="7" w:name="art60§1i"/>
      <w:bookmarkEnd w:id="7"/>
      <w:r w:rsidRPr="00A66624">
        <w:rPr>
          <w:color w:val="auto"/>
        </w:rPr>
        <w:lastRenderedPageBreak/>
        <w:t>Encerrada a etapa de lances, o leiloeiro verificará a conformidade da proposta, declarando vencedor o licitante que apresentou a maior oferta, respeitado o preço mínimo previsto em edital.</w:t>
      </w:r>
    </w:p>
    <w:p w14:paraId="144FF6EF" w14:textId="77777777" w:rsidR="008F3394" w:rsidRPr="00A66624" w:rsidRDefault="008F3394" w:rsidP="008F3394">
      <w:pPr>
        <w:pStyle w:val="Nivel3"/>
        <w:numPr>
          <w:ilvl w:val="1"/>
          <w:numId w:val="13"/>
        </w:numPr>
        <w:spacing w:before="0" w:after="0" w:line="240" w:lineRule="auto"/>
        <w:ind w:left="-851" w:right="-425" w:firstLine="0"/>
        <w:rPr>
          <w:color w:val="auto"/>
        </w:rPr>
      </w:pPr>
      <w:r w:rsidRPr="00A66624">
        <w:rPr>
          <w:color w:val="auto"/>
        </w:rPr>
        <w:t xml:space="preserve">O Leiloeiro poderá negociar condições mais vantajosas, na hipótese de os lances estarem abaixo do mínimo fixado neste Edital, respeitando-se, sempre a ordem de classificação.  </w:t>
      </w:r>
    </w:p>
    <w:p w14:paraId="0B96B771" w14:textId="77777777" w:rsidR="00FA7E89" w:rsidRPr="00A66624" w:rsidRDefault="00FA7E89" w:rsidP="00FA7E89">
      <w:pPr>
        <w:pStyle w:val="PargrafodaLista"/>
        <w:numPr>
          <w:ilvl w:val="2"/>
          <w:numId w:val="13"/>
        </w:numPr>
        <w:spacing w:after="0" w:line="240" w:lineRule="auto"/>
        <w:ind w:left="-567" w:right="-425" w:firstLine="0"/>
        <w:contextualSpacing w:val="0"/>
        <w:jc w:val="both"/>
        <w:rPr>
          <w:rFonts w:ascii="Arial" w:eastAsiaTheme="minorEastAsia" w:hAnsi="Arial" w:cs="Arial"/>
          <w:kern w:val="0"/>
          <w:sz w:val="20"/>
          <w:szCs w:val="20"/>
          <w:lang w:eastAsia="pt-BR"/>
          <w14:ligatures w14:val="none"/>
        </w:rPr>
      </w:pPr>
      <w:r w:rsidRPr="00A66624">
        <w:rPr>
          <w:rFonts w:ascii="Arial" w:eastAsiaTheme="minorEastAsia" w:hAnsi="Arial" w:cs="Arial"/>
          <w:kern w:val="0"/>
          <w:sz w:val="20"/>
          <w:szCs w:val="20"/>
          <w:lang w:eastAsia="pt-BR"/>
          <w14:ligatures w14:val="none"/>
        </w:rPr>
        <w:t>A negociação poderá ser feita com os demais licitantes, segundo a ordem de classificação inicialmente estabelecida, quando o primeiro colocado, mesmo após a negociação, seu lance permanecer abaixo do preço mínimo definido pela Autarquia.</w:t>
      </w:r>
    </w:p>
    <w:p w14:paraId="30081044" w14:textId="77777777" w:rsidR="00572852" w:rsidRPr="009D6736" w:rsidRDefault="00572852" w:rsidP="000421E6">
      <w:pPr>
        <w:pStyle w:val="Nivel2"/>
        <w:numPr>
          <w:ilvl w:val="2"/>
          <w:numId w:val="13"/>
        </w:numPr>
        <w:spacing w:before="0" w:after="0" w:line="240" w:lineRule="auto"/>
        <w:ind w:left="-567" w:right="-425" w:firstLine="0"/>
        <w:rPr>
          <w:color w:val="auto"/>
        </w:rPr>
      </w:pPr>
      <w:r w:rsidRPr="00A66624">
        <w:rPr>
          <w:rFonts w:eastAsia="Times New Roman"/>
          <w:color w:val="auto"/>
        </w:rPr>
        <w:t xml:space="preserve">A </w:t>
      </w:r>
      <w:r w:rsidRPr="009D6736">
        <w:rPr>
          <w:color w:val="auto"/>
        </w:rPr>
        <w:t>negociação será realizada por meio do sistema, podendo ser acompanhada pelos demais licitantes.</w:t>
      </w:r>
    </w:p>
    <w:p w14:paraId="4064CC9B" w14:textId="3BFA6AE4" w:rsidR="0077642B" w:rsidRPr="009D6736" w:rsidRDefault="0077642B" w:rsidP="0077642B">
      <w:pPr>
        <w:pStyle w:val="Nivel2"/>
        <w:numPr>
          <w:ilvl w:val="1"/>
          <w:numId w:val="13"/>
        </w:numPr>
        <w:spacing w:before="0" w:after="0" w:line="240" w:lineRule="auto"/>
        <w:ind w:left="-851" w:right="-425" w:firstLine="0"/>
        <w:rPr>
          <w:rFonts w:eastAsia="Times New Roman"/>
          <w:b/>
          <w:color w:val="auto"/>
        </w:rPr>
      </w:pPr>
      <w:r w:rsidRPr="009D6736">
        <w:rPr>
          <w:b/>
          <w:color w:val="auto"/>
        </w:rPr>
        <w:t xml:space="preserve">O </w:t>
      </w:r>
      <w:r w:rsidR="00221EB1" w:rsidRPr="009D6736">
        <w:rPr>
          <w:b/>
          <w:color w:val="auto"/>
        </w:rPr>
        <w:t>leiloeiro</w:t>
      </w:r>
      <w:r w:rsidRPr="009D6736">
        <w:rPr>
          <w:b/>
          <w:color w:val="auto"/>
        </w:rPr>
        <w:t xml:space="preserve"> solicitará ao </w:t>
      </w:r>
      <w:r w:rsidR="009D6909" w:rsidRPr="009D6736">
        <w:rPr>
          <w:b/>
          <w:color w:val="auto"/>
        </w:rPr>
        <w:t>arrematante que</w:t>
      </w:r>
      <w:r w:rsidRPr="009D6736">
        <w:rPr>
          <w:b/>
          <w:color w:val="auto"/>
        </w:rPr>
        <w:t xml:space="preserve">, </w:t>
      </w:r>
      <w:r w:rsidR="009D6909" w:rsidRPr="009D6736">
        <w:rPr>
          <w:b/>
          <w:color w:val="auto"/>
        </w:rPr>
        <w:t xml:space="preserve">após a negociação realizada, envie, </w:t>
      </w:r>
      <w:r w:rsidRPr="009D6736">
        <w:rPr>
          <w:b/>
          <w:color w:val="auto"/>
        </w:rPr>
        <w:t xml:space="preserve">no prazo de 2 (duas) horas, </w:t>
      </w:r>
      <w:r w:rsidR="00053F90" w:rsidRPr="009D6736">
        <w:rPr>
          <w:b/>
          <w:color w:val="auto"/>
        </w:rPr>
        <w:t>anexado</w:t>
      </w:r>
      <w:r w:rsidR="007336EA" w:rsidRPr="009D6736">
        <w:rPr>
          <w:b/>
          <w:color w:val="auto"/>
        </w:rPr>
        <w:t xml:space="preserve"> em campo próprio no sistema, denominado “Documentos complementares”, os seguintes documentos: </w:t>
      </w:r>
      <w:r w:rsidR="009D6909" w:rsidRPr="009D6736">
        <w:rPr>
          <w:b/>
          <w:color w:val="auto"/>
        </w:rPr>
        <w:t xml:space="preserve">a Ficha de Arrematação (Anexo </w:t>
      </w:r>
      <w:r w:rsidR="00474031" w:rsidRPr="009D6736">
        <w:rPr>
          <w:b/>
          <w:color w:val="auto"/>
        </w:rPr>
        <w:t>II</w:t>
      </w:r>
      <w:r w:rsidR="009D6909" w:rsidRPr="009D6736">
        <w:rPr>
          <w:b/>
          <w:color w:val="auto"/>
        </w:rPr>
        <w:t>)</w:t>
      </w:r>
      <w:r w:rsidR="007336EA" w:rsidRPr="009D6736">
        <w:rPr>
          <w:b/>
          <w:color w:val="auto"/>
        </w:rPr>
        <w:t xml:space="preserve">, a declaração conforme modelo </w:t>
      </w:r>
      <w:r w:rsidR="00053F90" w:rsidRPr="009D6736">
        <w:rPr>
          <w:b/>
          <w:color w:val="auto"/>
        </w:rPr>
        <w:t>a seguir</w:t>
      </w:r>
      <w:r w:rsidR="009D6909" w:rsidRPr="009D6736">
        <w:rPr>
          <w:b/>
          <w:color w:val="auto"/>
        </w:rPr>
        <w:t xml:space="preserve">, </w:t>
      </w:r>
      <w:r w:rsidR="007336EA" w:rsidRPr="009D6736">
        <w:rPr>
          <w:b/>
          <w:color w:val="auto"/>
        </w:rPr>
        <w:t xml:space="preserve">todos </w:t>
      </w:r>
      <w:r w:rsidR="009D6909" w:rsidRPr="009D6736">
        <w:rPr>
          <w:b/>
          <w:color w:val="auto"/>
        </w:rPr>
        <w:t>devidamente preenchid</w:t>
      </w:r>
      <w:r w:rsidR="007336EA" w:rsidRPr="009D6736">
        <w:rPr>
          <w:b/>
          <w:color w:val="auto"/>
        </w:rPr>
        <w:t>os, e a cópia dos documentos citados nos itens 6.17.2 e 6.17.3, conforme o caso</w:t>
      </w:r>
      <w:r w:rsidRPr="009D6736">
        <w:rPr>
          <w:b/>
          <w:color w:val="auto"/>
        </w:rPr>
        <w:t xml:space="preserve">. </w:t>
      </w:r>
    </w:p>
    <w:p w14:paraId="760A3038" w14:textId="36E32ABF" w:rsidR="0077642B" w:rsidRPr="009D6736" w:rsidRDefault="0077642B" w:rsidP="00405985">
      <w:pPr>
        <w:pStyle w:val="Nivel2"/>
        <w:numPr>
          <w:ilvl w:val="2"/>
          <w:numId w:val="13"/>
        </w:numPr>
        <w:spacing w:before="0" w:after="0" w:line="240" w:lineRule="auto"/>
        <w:ind w:left="-567" w:right="-425" w:firstLine="0"/>
        <w:rPr>
          <w:rFonts w:eastAsia="Times New Roman"/>
          <w:color w:val="auto"/>
        </w:rPr>
      </w:pPr>
      <w:r w:rsidRPr="009D6736">
        <w:rPr>
          <w:rFonts w:eastAsia="Times New Roman"/>
          <w:color w:val="auto"/>
        </w:rPr>
        <w:t xml:space="preserve">É facultado ao </w:t>
      </w:r>
      <w:r w:rsidR="00221EB1" w:rsidRPr="009D6736">
        <w:rPr>
          <w:rFonts w:eastAsia="Times New Roman"/>
          <w:color w:val="auto"/>
        </w:rPr>
        <w:t>leiloeiro</w:t>
      </w:r>
      <w:r w:rsidRPr="009D6736">
        <w:rPr>
          <w:rFonts w:eastAsia="Times New Roman"/>
          <w:color w:val="auto"/>
        </w:rPr>
        <w:t xml:space="preserve"> prorrogar o prazo estabelecido, por igual período, a partir de solicitação fundamentada feita no chat pelo licitante, antes de findo o prazo.</w:t>
      </w:r>
    </w:p>
    <w:p w14:paraId="38B03DAE" w14:textId="77777777" w:rsidR="007336EA" w:rsidRPr="009D6736" w:rsidRDefault="007336EA" w:rsidP="007336EA">
      <w:pPr>
        <w:pStyle w:val="Nivel2"/>
        <w:numPr>
          <w:ilvl w:val="0"/>
          <w:numId w:val="0"/>
        </w:numPr>
        <w:spacing w:before="0" w:after="0" w:line="240" w:lineRule="auto"/>
        <w:ind w:left="-851" w:right="-425"/>
        <w:rPr>
          <w:b/>
          <w:color w:val="FF0000"/>
        </w:rPr>
      </w:pPr>
    </w:p>
    <w:p w14:paraId="5C3AFBD3" w14:textId="77777777" w:rsidR="007336EA" w:rsidRPr="009D6736" w:rsidRDefault="007336EA" w:rsidP="007336EA">
      <w:pPr>
        <w:pStyle w:val="Cabealho"/>
        <w:pBdr>
          <w:top w:val="dotted" w:sz="4" w:space="1" w:color="000000"/>
          <w:left w:val="dotted" w:sz="4" w:space="4" w:color="000000"/>
          <w:bottom w:val="dotted" w:sz="4" w:space="1" w:color="000000"/>
          <w:right w:val="dotted" w:sz="4" w:space="4" w:color="000000"/>
        </w:pBdr>
        <w:tabs>
          <w:tab w:val="left" w:pos="284"/>
        </w:tabs>
        <w:jc w:val="center"/>
      </w:pPr>
      <w:r w:rsidRPr="009D6736">
        <w:rPr>
          <w:rFonts w:ascii="Arial" w:hAnsi="Arial" w:cs="Arial"/>
          <w:b/>
          <w:sz w:val="20"/>
          <w:szCs w:val="20"/>
        </w:rPr>
        <w:t>DECLARAÇÃO DE CIÊNCIA E CONCORDÂNCIA COM AS CONDIÇÕES DO EDITAL</w:t>
      </w:r>
    </w:p>
    <w:p w14:paraId="5DDBAFA8" w14:textId="77777777" w:rsidR="007336EA" w:rsidRPr="009D6736" w:rsidRDefault="007336EA" w:rsidP="007336EA">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p>
    <w:p w14:paraId="4FEEB059" w14:textId="77777777" w:rsidR="007336EA" w:rsidRPr="009D6736" w:rsidRDefault="007336EA" w:rsidP="007336EA">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9D6736">
        <w:rPr>
          <w:rFonts w:ascii="Arial" w:hAnsi="Arial" w:cs="Arial"/>
          <w:sz w:val="20"/>
          <w:szCs w:val="20"/>
        </w:rPr>
        <w:t>Eu, (nome completo), inscrito no CPF sob n.º ............., representante legal da empresa (razão social), localizada na (endereço completo), inscrita no CNPJ/MF sob nº........ , DECLARO, sob as penas da Lei, que estou ciente e concordo com as condições de forma integral e irretratável dos termos do edital e seus anexos, bem como a sujeição às condições nele previstas, nos termos da Lei, sob pena de incorrer nas penalidades previstas no Edital, e que responde pela veracidade das informações prestadas, na forma da Lei Federal n.º 14.133, de 2021 e Instruções Normativas 16 e 18, de 2023 do SEMAE.</w:t>
      </w:r>
    </w:p>
    <w:p w14:paraId="12F02AE4" w14:textId="77777777" w:rsidR="007336EA" w:rsidRPr="009D6736" w:rsidRDefault="007336EA" w:rsidP="007336EA">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p>
    <w:p w14:paraId="22AA172A" w14:textId="77777777" w:rsidR="007336EA" w:rsidRPr="009D6736" w:rsidRDefault="007336EA" w:rsidP="007336EA">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9D6736">
        <w:rPr>
          <w:rFonts w:ascii="Arial" w:hAnsi="Arial" w:cs="Arial"/>
          <w:sz w:val="20"/>
          <w:szCs w:val="20"/>
        </w:rPr>
        <w:t>Por ser a expressão da verdade, assino a presente.</w:t>
      </w:r>
    </w:p>
    <w:p w14:paraId="724771C8" w14:textId="77777777" w:rsidR="007336EA" w:rsidRPr="009D6736" w:rsidRDefault="007336EA" w:rsidP="007336EA">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p>
    <w:p w14:paraId="39E50975" w14:textId="77777777" w:rsidR="007336EA" w:rsidRPr="009D6736" w:rsidRDefault="007336EA" w:rsidP="007336EA">
      <w:pPr>
        <w:pStyle w:val="Cabealho"/>
        <w:pBdr>
          <w:top w:val="dotted" w:sz="4" w:space="1" w:color="000000"/>
          <w:left w:val="dotted" w:sz="4" w:space="4" w:color="000000"/>
          <w:bottom w:val="dotted" w:sz="4" w:space="1" w:color="000000"/>
          <w:right w:val="dotted" w:sz="4" w:space="4" w:color="000000"/>
        </w:pBdr>
        <w:tabs>
          <w:tab w:val="left" w:pos="284"/>
        </w:tabs>
        <w:jc w:val="both"/>
        <w:rPr>
          <w:rFonts w:ascii="Arial" w:hAnsi="Arial" w:cs="Arial"/>
          <w:sz w:val="20"/>
          <w:szCs w:val="20"/>
        </w:rPr>
      </w:pPr>
      <w:r w:rsidRPr="009D6736">
        <w:rPr>
          <w:rFonts w:ascii="Arial" w:hAnsi="Arial" w:cs="Arial"/>
          <w:sz w:val="20"/>
          <w:szCs w:val="20"/>
        </w:rPr>
        <w:t>Local, data, assinatura e identificação do representante legal da empresa.</w:t>
      </w:r>
    </w:p>
    <w:p w14:paraId="22A89477" w14:textId="77777777" w:rsidR="007336EA" w:rsidRPr="009D6736" w:rsidRDefault="007336EA" w:rsidP="007336EA">
      <w:pPr>
        <w:pStyle w:val="Nivel2"/>
        <w:numPr>
          <w:ilvl w:val="0"/>
          <w:numId w:val="0"/>
        </w:numPr>
        <w:spacing w:before="0" w:after="0" w:line="240" w:lineRule="auto"/>
        <w:ind w:left="-851" w:right="-425"/>
        <w:rPr>
          <w:b/>
          <w:color w:val="auto"/>
        </w:rPr>
      </w:pPr>
    </w:p>
    <w:p w14:paraId="38544D3B" w14:textId="77777777" w:rsidR="007336EA" w:rsidRPr="009D6736" w:rsidRDefault="007336EA" w:rsidP="007336EA">
      <w:pPr>
        <w:pStyle w:val="Nivel2"/>
        <w:numPr>
          <w:ilvl w:val="2"/>
          <w:numId w:val="13"/>
        </w:numPr>
        <w:spacing w:before="0" w:after="0" w:line="240" w:lineRule="auto"/>
        <w:ind w:left="-567" w:right="-425" w:firstLine="0"/>
        <w:jc w:val="left"/>
        <w:rPr>
          <w:b/>
          <w:color w:val="auto"/>
        </w:rPr>
      </w:pPr>
      <w:r w:rsidRPr="009D6736">
        <w:rPr>
          <w:b/>
          <w:color w:val="auto"/>
        </w:rPr>
        <w:t>Cópia digitalizada dos seguintes documentos para propostas de pessoa física (maiores de 18 anos e/ou emancipadas):</w:t>
      </w:r>
    </w:p>
    <w:p w14:paraId="1523AC86" w14:textId="77777777" w:rsidR="007336EA" w:rsidRPr="009D6736" w:rsidRDefault="007336EA" w:rsidP="007336EA">
      <w:pPr>
        <w:pStyle w:val="PargrafodaLista"/>
        <w:numPr>
          <w:ilvl w:val="3"/>
          <w:numId w:val="13"/>
        </w:numPr>
        <w:spacing w:after="0" w:line="240" w:lineRule="auto"/>
        <w:ind w:left="-284" w:right="-425" w:firstLine="0"/>
        <w:contextualSpacing w:val="0"/>
        <w:rPr>
          <w:rFonts w:ascii="Arial" w:eastAsiaTheme="minorEastAsia" w:hAnsi="Arial" w:cs="Arial"/>
          <w:kern w:val="0"/>
          <w:sz w:val="20"/>
          <w:szCs w:val="20"/>
          <w:lang w:eastAsia="pt-BR"/>
          <w14:ligatures w14:val="none"/>
        </w:rPr>
      </w:pPr>
      <w:r w:rsidRPr="009D6736">
        <w:rPr>
          <w:rFonts w:ascii="Arial" w:eastAsiaTheme="minorEastAsia" w:hAnsi="Arial" w:cs="Arial"/>
          <w:kern w:val="0"/>
          <w:sz w:val="20"/>
          <w:szCs w:val="20"/>
          <w:lang w:eastAsia="pt-BR"/>
          <w14:ligatures w14:val="none"/>
        </w:rPr>
        <w:t>Cédula de Identidade (RG). Poderão ser aceitos documentos legalmente equivalentes;</w:t>
      </w:r>
    </w:p>
    <w:p w14:paraId="149E4D3A" w14:textId="77777777" w:rsidR="007336EA" w:rsidRPr="009D6736" w:rsidRDefault="007336EA" w:rsidP="007336EA">
      <w:pPr>
        <w:pStyle w:val="PargrafodaLista"/>
        <w:numPr>
          <w:ilvl w:val="3"/>
          <w:numId w:val="13"/>
        </w:numPr>
        <w:spacing w:after="0" w:line="240" w:lineRule="auto"/>
        <w:ind w:left="-284" w:right="-425" w:firstLine="0"/>
        <w:contextualSpacing w:val="0"/>
        <w:rPr>
          <w:rFonts w:ascii="Arial" w:eastAsiaTheme="minorEastAsia" w:hAnsi="Arial" w:cs="Arial"/>
          <w:kern w:val="0"/>
          <w:sz w:val="20"/>
          <w:szCs w:val="20"/>
          <w:lang w:eastAsia="pt-BR"/>
          <w14:ligatures w14:val="none"/>
        </w:rPr>
      </w:pPr>
      <w:r w:rsidRPr="009D6736">
        <w:rPr>
          <w:rFonts w:ascii="Arial" w:eastAsiaTheme="minorEastAsia" w:hAnsi="Arial" w:cs="Arial"/>
          <w:kern w:val="0"/>
          <w:sz w:val="20"/>
          <w:szCs w:val="20"/>
          <w:lang w:eastAsia="pt-BR"/>
          <w14:ligatures w14:val="none"/>
        </w:rPr>
        <w:t>Inscrição no Cadastro Nacional de Pessoa Física – CPF/MF;</w:t>
      </w:r>
    </w:p>
    <w:p w14:paraId="1805548F" w14:textId="77777777" w:rsidR="007336EA" w:rsidRPr="009D6736" w:rsidRDefault="007336EA" w:rsidP="007336EA">
      <w:pPr>
        <w:pStyle w:val="PargrafodaLista"/>
        <w:numPr>
          <w:ilvl w:val="3"/>
          <w:numId w:val="13"/>
        </w:numPr>
        <w:spacing w:after="0" w:line="240" w:lineRule="auto"/>
        <w:ind w:left="-284" w:right="-425" w:firstLine="0"/>
        <w:contextualSpacing w:val="0"/>
        <w:rPr>
          <w:rFonts w:ascii="Arial" w:eastAsiaTheme="minorEastAsia" w:hAnsi="Arial" w:cs="Arial"/>
          <w:kern w:val="0"/>
          <w:sz w:val="20"/>
          <w:szCs w:val="20"/>
          <w:lang w:eastAsia="pt-BR"/>
          <w14:ligatures w14:val="none"/>
        </w:rPr>
      </w:pPr>
      <w:r w:rsidRPr="009D6736">
        <w:rPr>
          <w:rFonts w:ascii="Arial" w:eastAsiaTheme="minorEastAsia" w:hAnsi="Arial" w:cs="Arial"/>
          <w:kern w:val="0"/>
          <w:sz w:val="20"/>
          <w:szCs w:val="20"/>
          <w:lang w:eastAsia="pt-BR"/>
          <w14:ligatures w14:val="none"/>
        </w:rPr>
        <w:t>Comprovante de endereço. Serão aceitas contas de água, luz ou telefone.</w:t>
      </w:r>
    </w:p>
    <w:p w14:paraId="1F89A50D" w14:textId="77777777" w:rsidR="007336EA" w:rsidRPr="009D6736" w:rsidRDefault="007336EA" w:rsidP="007336EA">
      <w:pPr>
        <w:pStyle w:val="PargrafodaLista"/>
        <w:numPr>
          <w:ilvl w:val="2"/>
          <w:numId w:val="13"/>
        </w:numPr>
        <w:spacing w:after="0" w:line="240" w:lineRule="auto"/>
        <w:ind w:left="-567" w:right="-425" w:firstLine="0"/>
        <w:contextualSpacing w:val="0"/>
        <w:rPr>
          <w:b/>
        </w:rPr>
      </w:pPr>
      <w:r w:rsidRPr="009D6736">
        <w:rPr>
          <w:rFonts w:ascii="Arial" w:eastAsiaTheme="minorEastAsia" w:hAnsi="Arial" w:cs="Arial"/>
          <w:b/>
          <w:kern w:val="0"/>
          <w:sz w:val="20"/>
          <w:szCs w:val="20"/>
          <w:lang w:eastAsia="pt-BR"/>
          <w14:ligatures w14:val="none"/>
        </w:rPr>
        <w:t xml:space="preserve">Cópia digitalizada dos seguintes documentos para propostas de </w:t>
      </w:r>
      <w:r w:rsidRPr="009D6736">
        <w:rPr>
          <w:rFonts w:ascii="Arial" w:hAnsi="Arial" w:cs="Arial"/>
          <w:b/>
          <w:sz w:val="20"/>
          <w:szCs w:val="20"/>
        </w:rPr>
        <w:t>pessoa jurídica:</w:t>
      </w:r>
    </w:p>
    <w:p w14:paraId="7E8DB8EA" w14:textId="77777777" w:rsidR="007336EA" w:rsidRPr="009D6736" w:rsidRDefault="007336EA" w:rsidP="007336EA">
      <w:pPr>
        <w:pStyle w:val="Nivel2"/>
        <w:numPr>
          <w:ilvl w:val="3"/>
          <w:numId w:val="13"/>
        </w:numPr>
        <w:spacing w:before="0" w:after="0" w:line="240" w:lineRule="auto"/>
        <w:ind w:left="-284" w:right="-425" w:firstLine="0"/>
        <w:rPr>
          <w:color w:val="auto"/>
        </w:rPr>
      </w:pPr>
      <w:r w:rsidRPr="009D6736">
        <w:rPr>
          <w:color w:val="auto"/>
        </w:rPr>
        <w:t>Prova de inscrição no Cadastro Nacional de Pessoa Jurídica do Ministério da Fazenda (CNPJ/MF);</w:t>
      </w:r>
    </w:p>
    <w:p w14:paraId="1DFBD701" w14:textId="77777777" w:rsidR="007336EA" w:rsidRPr="009D6736" w:rsidRDefault="007336EA" w:rsidP="007336EA">
      <w:pPr>
        <w:pStyle w:val="Nivel2"/>
        <w:numPr>
          <w:ilvl w:val="3"/>
          <w:numId w:val="13"/>
        </w:numPr>
        <w:spacing w:before="0" w:after="0" w:line="240" w:lineRule="auto"/>
        <w:ind w:left="-284" w:right="-425" w:firstLine="0"/>
        <w:rPr>
          <w:color w:val="auto"/>
        </w:rPr>
      </w:pPr>
      <w:r w:rsidRPr="009D6736">
        <w:rPr>
          <w:color w:val="auto"/>
        </w:rPr>
        <w:t>Ato constitutivo, estatuto ou contrato social em vigor, devidamente registrado na Junta Comercial, em se tratando de sociedades comerciais, ou no cartório de Registro Civil de Pessoas Jurídicas, em se tratando de sociedades civis. Neste caso, acompanhado de prova da diretoria em exercício;</w:t>
      </w:r>
    </w:p>
    <w:p w14:paraId="61740DB7" w14:textId="77777777" w:rsidR="007336EA" w:rsidRPr="009D6736" w:rsidRDefault="007336EA" w:rsidP="007336EA">
      <w:pPr>
        <w:pStyle w:val="Nivel2"/>
        <w:numPr>
          <w:ilvl w:val="2"/>
          <w:numId w:val="13"/>
        </w:numPr>
        <w:spacing w:before="0" w:after="0" w:line="240" w:lineRule="auto"/>
        <w:ind w:left="-567" w:right="-425" w:firstLine="0"/>
        <w:rPr>
          <w:i/>
          <w:color w:val="auto"/>
        </w:rPr>
      </w:pPr>
      <w:r w:rsidRPr="009D6736">
        <w:rPr>
          <w:i/>
          <w:color w:val="auto"/>
        </w:rPr>
        <w:t>Caso a pessoa física ou jurídica opte por ser representada por um procurador, é necessário que seja apresentado instrumento público ou particular de procuração.</w:t>
      </w:r>
    </w:p>
    <w:p w14:paraId="3C3F02D7" w14:textId="77777777" w:rsidR="007336EA" w:rsidRPr="009D6736" w:rsidRDefault="007336EA" w:rsidP="007336EA">
      <w:pPr>
        <w:pStyle w:val="Nivel2"/>
        <w:numPr>
          <w:ilvl w:val="2"/>
          <w:numId w:val="13"/>
        </w:numPr>
        <w:spacing w:before="0" w:after="0" w:line="240" w:lineRule="auto"/>
        <w:ind w:left="-567" w:right="-425" w:firstLine="0"/>
        <w:rPr>
          <w:color w:val="auto"/>
        </w:rPr>
      </w:pPr>
      <w:r w:rsidRPr="009D6736">
        <w:rPr>
          <w:color w:val="auto"/>
        </w:rPr>
        <w:t>A procuração deverá conceder poderes para a formulação de ofertas e lances de preços, o recebimento de intimações e notificações, a decisão de desistir ou não de recursos, a assinatura de contratos, bem como quaisquer outros atos pertinentes ao certame.</w:t>
      </w:r>
    </w:p>
    <w:p w14:paraId="2200D2AD" w14:textId="77777777" w:rsidR="00405985" w:rsidRPr="00A66624" w:rsidRDefault="009D6909" w:rsidP="00405985">
      <w:pPr>
        <w:pStyle w:val="Nivel2"/>
        <w:numPr>
          <w:ilvl w:val="1"/>
          <w:numId w:val="13"/>
        </w:numPr>
        <w:spacing w:before="0" w:after="0" w:line="240" w:lineRule="auto"/>
        <w:ind w:left="-851" w:right="-425" w:firstLine="0"/>
        <w:rPr>
          <w:rFonts w:eastAsia="Times New Roman"/>
          <w:color w:val="auto"/>
        </w:rPr>
      </w:pPr>
      <w:r w:rsidRPr="009D6736">
        <w:rPr>
          <w:rFonts w:eastAsia="Times New Roman"/>
          <w:color w:val="auto"/>
        </w:rPr>
        <w:t xml:space="preserve">No caso de desistência por parte do primeiro colocado, o Leiloeiro tem a prerrogativa de convidar o ofertante que apresentou o segundo maior lance a </w:t>
      </w:r>
      <w:r w:rsidR="00405985" w:rsidRPr="009D6736">
        <w:rPr>
          <w:rFonts w:eastAsia="Times New Roman"/>
          <w:color w:val="auto"/>
        </w:rPr>
        <w:t>preencher e</w:t>
      </w:r>
      <w:r w:rsidR="00405985" w:rsidRPr="00A66624">
        <w:rPr>
          <w:rFonts w:eastAsia="Times New Roman"/>
          <w:color w:val="auto"/>
        </w:rPr>
        <w:t xml:space="preserve"> encaminhar a</w:t>
      </w:r>
      <w:r w:rsidRPr="00A66624">
        <w:rPr>
          <w:rFonts w:eastAsia="Times New Roman"/>
          <w:color w:val="auto"/>
        </w:rPr>
        <w:t xml:space="preserve"> Ficha de Arrematação, considerando o preço por ele proposto.</w:t>
      </w:r>
    </w:p>
    <w:p w14:paraId="149F0C7E" w14:textId="77777777" w:rsidR="009D6909" w:rsidRPr="00A66624" w:rsidRDefault="009D6909" w:rsidP="00405985">
      <w:pPr>
        <w:pStyle w:val="Nivel2"/>
        <w:numPr>
          <w:ilvl w:val="2"/>
          <w:numId w:val="13"/>
        </w:numPr>
        <w:spacing w:before="0" w:after="0" w:line="240" w:lineRule="auto"/>
        <w:ind w:left="-567" w:right="-425" w:firstLine="0"/>
        <w:rPr>
          <w:rFonts w:eastAsia="Times New Roman"/>
          <w:color w:val="auto"/>
        </w:rPr>
      </w:pPr>
      <w:r w:rsidRPr="00A66624">
        <w:rPr>
          <w:rFonts w:eastAsia="Times New Roman"/>
          <w:color w:val="auto"/>
        </w:rPr>
        <w:t>Este procedimento será repetido em cascata, se necessário, com os licitantes subsequentes. Ressalta-se que essa ação não prejudicará a aplicação das penalidades estipuladas neste Edital ao licitante que desistir da proposta.</w:t>
      </w:r>
    </w:p>
    <w:p w14:paraId="39F36D2F" w14:textId="77777777" w:rsidR="00F57DD3" w:rsidRPr="00A02A53" w:rsidRDefault="00F57DD3" w:rsidP="00F57DD3">
      <w:pPr>
        <w:pStyle w:val="Nivel2"/>
        <w:numPr>
          <w:ilvl w:val="1"/>
          <w:numId w:val="13"/>
        </w:numPr>
        <w:spacing w:before="0" w:after="0" w:line="240" w:lineRule="auto"/>
        <w:ind w:left="-851" w:right="-425" w:firstLine="0"/>
        <w:rPr>
          <w:rFonts w:eastAsia="Times New Roman"/>
          <w:color w:val="FF0000"/>
        </w:rPr>
      </w:pPr>
      <w:r w:rsidRPr="00A66624">
        <w:rPr>
          <w:rFonts w:eastAsia="Times New Roman"/>
          <w:color w:val="auto"/>
        </w:rPr>
        <w:t xml:space="preserve">A classificação e o julgamento serão disponibilizados na página oficial do SEMAE na Internet e publicados no Diário Oficial do Município </w:t>
      </w:r>
      <w:r w:rsidRPr="00A02A53">
        <w:rPr>
          <w:rFonts w:eastAsia="Times New Roman"/>
        </w:rPr>
        <w:t xml:space="preserve">de Piracicaba. Assim como o resultado da arrematação e a homologação.  </w:t>
      </w:r>
    </w:p>
    <w:p w14:paraId="4AB083AF" w14:textId="77777777" w:rsidR="00F57DD3" w:rsidRPr="00A02A53" w:rsidRDefault="00F57DD3" w:rsidP="00F57DD3">
      <w:pPr>
        <w:pStyle w:val="Nivel2"/>
        <w:numPr>
          <w:ilvl w:val="1"/>
          <w:numId w:val="13"/>
        </w:numPr>
        <w:spacing w:before="0" w:after="0" w:line="240" w:lineRule="auto"/>
        <w:ind w:left="-851" w:right="-425" w:firstLine="0"/>
        <w:rPr>
          <w:rFonts w:eastAsia="Times New Roman"/>
          <w:color w:val="FF0000"/>
        </w:rPr>
      </w:pPr>
      <w:r w:rsidRPr="00A02A53">
        <w:rPr>
          <w:rFonts w:eastAsia="Times New Roman"/>
        </w:rPr>
        <w:lastRenderedPageBreak/>
        <w:t>A classificação das dos lances só produzirá efeito após transcorrido o prazo recursal e proferidos os atos de adjudicação e homologação pelo Presidente do SEMAE.</w:t>
      </w:r>
    </w:p>
    <w:p w14:paraId="3C170F41" w14:textId="77777777" w:rsidR="00474031" w:rsidRPr="005F3DED" w:rsidRDefault="00474031" w:rsidP="00C33504">
      <w:pPr>
        <w:spacing w:after="0" w:line="240" w:lineRule="auto"/>
        <w:ind w:right="-425"/>
        <w:jc w:val="both"/>
        <w:rPr>
          <w:rFonts w:ascii="Arial" w:eastAsia="Times New Roman" w:hAnsi="Arial" w:cs="Arial"/>
          <w:kern w:val="0"/>
          <w:sz w:val="20"/>
          <w:szCs w:val="20"/>
          <w:lang w:eastAsia="pt-BR"/>
          <w14:ligatures w14:val="none"/>
        </w:rPr>
      </w:pPr>
    </w:p>
    <w:p w14:paraId="7621052E" w14:textId="77777777" w:rsidR="007B73CE" w:rsidRPr="004A3282" w:rsidRDefault="00E043A8" w:rsidP="002B286C">
      <w:pPr>
        <w:numPr>
          <w:ilvl w:val="0"/>
          <w:numId w:val="13"/>
        </w:numPr>
        <w:shd w:val="clear" w:color="auto" w:fill="1F4E79"/>
        <w:spacing w:after="0" w:line="240" w:lineRule="auto"/>
        <w:ind w:left="-1701" w:right="3969" w:firstLine="567"/>
        <w:jc w:val="both"/>
        <w:rPr>
          <w:rFonts w:ascii="Arial" w:hAnsi="Arial" w:cs="Arial"/>
          <w:b/>
          <w:bCs/>
          <w:color w:val="FFFFFF"/>
          <w:sz w:val="20"/>
          <w:szCs w:val="20"/>
        </w:rPr>
      </w:pPr>
      <w:r w:rsidRPr="004A3282">
        <w:rPr>
          <w:rFonts w:ascii="Arial" w:hAnsi="Arial" w:cs="Arial"/>
          <w:b/>
          <w:bCs/>
          <w:color w:val="FFFFFF"/>
          <w:sz w:val="20"/>
          <w:szCs w:val="20"/>
        </w:rPr>
        <w:t>DOS</w:t>
      </w:r>
      <w:r w:rsidR="003623C5" w:rsidRPr="004A3282">
        <w:rPr>
          <w:rFonts w:ascii="Arial" w:hAnsi="Arial" w:cs="Arial"/>
          <w:b/>
          <w:bCs/>
          <w:color w:val="FFFFFF"/>
          <w:sz w:val="20"/>
          <w:szCs w:val="20"/>
        </w:rPr>
        <w:t xml:space="preserve"> </w:t>
      </w:r>
      <w:r w:rsidR="003F3627" w:rsidRPr="004A3282">
        <w:rPr>
          <w:rFonts w:ascii="Arial" w:hAnsi="Arial" w:cs="Arial"/>
          <w:b/>
          <w:bCs/>
          <w:color w:val="FFFFFF"/>
          <w:sz w:val="20"/>
          <w:szCs w:val="20"/>
        </w:rPr>
        <w:t>RECURSOS</w:t>
      </w:r>
      <w:r w:rsidR="007B73CE" w:rsidRPr="004A3282">
        <w:rPr>
          <w:rFonts w:ascii="Arial" w:hAnsi="Arial" w:cs="Arial"/>
          <w:b/>
          <w:bCs/>
          <w:color w:val="FFFFFF"/>
          <w:sz w:val="20"/>
          <w:szCs w:val="20"/>
        </w:rPr>
        <w:t xml:space="preserve"> </w:t>
      </w:r>
    </w:p>
    <w:p w14:paraId="6BD0A0EE" w14:textId="77777777" w:rsidR="00E30A43" w:rsidRPr="00560FB4" w:rsidRDefault="00E30A43" w:rsidP="0066228B">
      <w:pPr>
        <w:pStyle w:val="Nivel2"/>
        <w:numPr>
          <w:ilvl w:val="1"/>
          <w:numId w:val="13"/>
        </w:numPr>
        <w:spacing w:before="0" w:after="0" w:line="240" w:lineRule="auto"/>
        <w:ind w:left="-851" w:right="-425" w:firstLine="0"/>
        <w:rPr>
          <w:rFonts w:eastAsiaTheme="minorHAnsi"/>
          <w:color w:val="auto"/>
          <w:kern w:val="2"/>
          <w:lang w:eastAsia="en-US"/>
          <w14:ligatures w14:val="standardContextual"/>
        </w:rPr>
      </w:pPr>
      <w:r w:rsidRPr="0066228B">
        <w:rPr>
          <w:rFonts w:eastAsiaTheme="minorHAnsi"/>
          <w:color w:val="auto"/>
          <w:kern w:val="2"/>
          <w:lang w:eastAsia="en-US"/>
          <w14:ligatures w14:val="standardContextual"/>
        </w:rPr>
        <w:t xml:space="preserve">A </w:t>
      </w:r>
      <w:r w:rsidRPr="00560FB4">
        <w:rPr>
          <w:rFonts w:eastAsiaTheme="minorHAnsi"/>
          <w:color w:val="auto"/>
          <w:kern w:val="2"/>
          <w:lang w:eastAsia="en-US"/>
          <w14:ligatures w14:val="standardContextual"/>
        </w:rPr>
        <w:t xml:space="preserve">interposição de recurso </w:t>
      </w:r>
      <w:r w:rsidR="00ED642B" w:rsidRPr="00560FB4">
        <w:rPr>
          <w:rFonts w:eastAsiaTheme="minorHAnsi"/>
          <w:color w:val="auto"/>
          <w:kern w:val="2"/>
          <w:lang w:eastAsia="en-US"/>
          <w14:ligatures w14:val="standardContextual"/>
        </w:rPr>
        <w:t>quanto ao julgamento</w:t>
      </w:r>
      <w:r w:rsidRPr="00560FB4">
        <w:rPr>
          <w:rFonts w:eastAsiaTheme="minorHAnsi"/>
          <w:color w:val="auto"/>
          <w:kern w:val="2"/>
          <w:lang w:eastAsia="en-US"/>
          <w14:ligatures w14:val="standardContextual"/>
        </w:rPr>
        <w:t>, à anulação ou revogação da licitação observará o disposto no art. 165, da Lei nº. 14.133, de 2021 e na Instrução Normativa nº. 16, de 2023</w:t>
      </w:r>
      <w:r w:rsidR="00473F4F" w:rsidRPr="00560FB4">
        <w:rPr>
          <w:rFonts w:eastAsiaTheme="minorHAnsi"/>
          <w:color w:val="auto"/>
          <w:kern w:val="2"/>
          <w:lang w:eastAsia="en-US"/>
          <w14:ligatures w14:val="standardContextual"/>
        </w:rPr>
        <w:t>, do SEMAE</w:t>
      </w:r>
      <w:r w:rsidRPr="00560FB4">
        <w:rPr>
          <w:rFonts w:eastAsiaTheme="minorHAnsi"/>
          <w:color w:val="auto"/>
          <w:kern w:val="2"/>
          <w:lang w:eastAsia="en-US"/>
          <w14:ligatures w14:val="standardContextual"/>
        </w:rPr>
        <w:t>.</w:t>
      </w:r>
    </w:p>
    <w:p w14:paraId="3DBAC7F7" w14:textId="77777777" w:rsidR="00596FF6" w:rsidRPr="00560FB4" w:rsidRDefault="009A1212" w:rsidP="002B286C">
      <w:pPr>
        <w:numPr>
          <w:ilvl w:val="1"/>
          <w:numId w:val="13"/>
        </w:numPr>
        <w:spacing w:after="0" w:line="240" w:lineRule="auto"/>
        <w:ind w:left="-851" w:right="-425" w:firstLine="0"/>
        <w:jc w:val="both"/>
        <w:rPr>
          <w:rFonts w:ascii="Arial" w:hAnsi="Arial" w:cs="Arial"/>
          <w:sz w:val="20"/>
          <w:szCs w:val="20"/>
        </w:rPr>
      </w:pPr>
      <w:r w:rsidRPr="00560FB4">
        <w:rPr>
          <w:rFonts w:ascii="Arial" w:hAnsi="Arial" w:cs="Arial"/>
          <w:sz w:val="20"/>
          <w:szCs w:val="20"/>
        </w:rPr>
        <w:t xml:space="preserve">O licitante que tiver a intenção em recorrer, deverá </w:t>
      </w:r>
      <w:r w:rsidR="001A340F" w:rsidRPr="00560FB4">
        <w:rPr>
          <w:rFonts w:ascii="Arial" w:hAnsi="Arial" w:cs="Arial"/>
          <w:sz w:val="20"/>
          <w:szCs w:val="20"/>
        </w:rPr>
        <w:t>registrar</w:t>
      </w:r>
      <w:r w:rsidR="00596FF6" w:rsidRPr="00560FB4">
        <w:rPr>
          <w:rFonts w:ascii="Arial" w:hAnsi="Arial" w:cs="Arial"/>
          <w:sz w:val="20"/>
          <w:szCs w:val="20"/>
        </w:rPr>
        <w:t xml:space="preserve"> em campo próprio no sistema em até 10 (dez) minutos, sob pena de preclusão, sendo-lhes então concedido o prazo de 03 (três) dias úteis para anexar no sistema eletrônico memoriais contendo as razões recursais.</w:t>
      </w:r>
    </w:p>
    <w:p w14:paraId="41963229" w14:textId="77777777" w:rsidR="00E72F5C" w:rsidRPr="00560FB4" w:rsidRDefault="00596FF6" w:rsidP="00E72F5C">
      <w:pPr>
        <w:numPr>
          <w:ilvl w:val="1"/>
          <w:numId w:val="13"/>
        </w:numPr>
        <w:spacing w:after="0" w:line="240" w:lineRule="auto"/>
        <w:ind w:left="-851" w:right="-425" w:firstLine="0"/>
        <w:jc w:val="both"/>
        <w:rPr>
          <w:rFonts w:ascii="Arial" w:hAnsi="Arial" w:cs="Arial"/>
        </w:rPr>
      </w:pPr>
      <w:r w:rsidRPr="00560FB4">
        <w:rPr>
          <w:rFonts w:ascii="Arial" w:hAnsi="Arial" w:cs="Arial"/>
          <w:sz w:val="20"/>
          <w:szCs w:val="20"/>
        </w:rPr>
        <w:t xml:space="preserve">O prazo recursal será contado a partir do encerramento da </w:t>
      </w:r>
      <w:r w:rsidR="00495A3E" w:rsidRPr="00560FB4">
        <w:rPr>
          <w:rFonts w:ascii="Arial" w:hAnsi="Arial" w:cs="Arial"/>
          <w:sz w:val="20"/>
          <w:szCs w:val="20"/>
        </w:rPr>
        <w:t>sessão</w:t>
      </w:r>
      <w:r w:rsidRPr="00560FB4">
        <w:rPr>
          <w:rFonts w:ascii="Arial" w:hAnsi="Arial" w:cs="Arial"/>
          <w:sz w:val="20"/>
          <w:szCs w:val="20"/>
        </w:rPr>
        <w:t>.</w:t>
      </w:r>
    </w:p>
    <w:p w14:paraId="3A0F2A28" w14:textId="77777777" w:rsidR="00E72F5C" w:rsidRPr="00560FB4" w:rsidRDefault="00E30A43" w:rsidP="00E72F5C">
      <w:pPr>
        <w:numPr>
          <w:ilvl w:val="1"/>
          <w:numId w:val="13"/>
        </w:numPr>
        <w:spacing w:after="0" w:line="240" w:lineRule="auto"/>
        <w:ind w:left="-851" w:right="-425" w:firstLine="0"/>
        <w:jc w:val="both"/>
        <w:rPr>
          <w:rFonts w:ascii="Arial" w:hAnsi="Arial" w:cs="Arial"/>
          <w:sz w:val="20"/>
          <w:szCs w:val="20"/>
        </w:rPr>
      </w:pPr>
      <w:r w:rsidRPr="00560FB4">
        <w:rPr>
          <w:rFonts w:ascii="Arial" w:hAnsi="Arial" w:cs="Arial"/>
          <w:sz w:val="20"/>
          <w:szCs w:val="20"/>
        </w:rPr>
        <w:t>Os recursos interpostos fora do prazo não serão conhecidos.</w:t>
      </w:r>
    </w:p>
    <w:p w14:paraId="72D12382" w14:textId="77777777" w:rsidR="00E72F5C" w:rsidRPr="00560FB4" w:rsidRDefault="00E30A43" w:rsidP="00E72F5C">
      <w:pPr>
        <w:numPr>
          <w:ilvl w:val="1"/>
          <w:numId w:val="13"/>
        </w:numPr>
        <w:spacing w:after="0" w:line="240" w:lineRule="auto"/>
        <w:ind w:left="-851" w:right="-425" w:firstLine="0"/>
        <w:jc w:val="both"/>
        <w:rPr>
          <w:rFonts w:ascii="Arial" w:hAnsi="Arial" w:cs="Arial"/>
          <w:sz w:val="20"/>
          <w:szCs w:val="20"/>
        </w:rPr>
      </w:pPr>
      <w:r w:rsidRPr="00560FB4">
        <w:rPr>
          <w:rFonts w:ascii="Arial" w:hAnsi="Arial" w:cs="Arial"/>
          <w:sz w:val="20"/>
          <w:szCs w:val="20"/>
        </w:rPr>
        <w:t>O prazo para apresentação de contrarrazões ao recurso pelos demais licitantes será de 3 (três) dias úteis, contados da divulgação da interposição do recurso, assegurada a vista imediata dos elementos indispensáveis à defesa de seus interesses.</w:t>
      </w:r>
    </w:p>
    <w:p w14:paraId="5C4C3068" w14:textId="77777777" w:rsidR="00E72F5C" w:rsidRPr="00560FB4" w:rsidRDefault="00E30A43" w:rsidP="00E72F5C">
      <w:pPr>
        <w:numPr>
          <w:ilvl w:val="1"/>
          <w:numId w:val="13"/>
        </w:numPr>
        <w:spacing w:after="0" w:line="240" w:lineRule="auto"/>
        <w:ind w:left="-851" w:right="-425" w:firstLine="0"/>
        <w:jc w:val="both"/>
        <w:rPr>
          <w:rFonts w:ascii="Arial" w:hAnsi="Arial" w:cs="Arial"/>
          <w:sz w:val="20"/>
          <w:szCs w:val="20"/>
        </w:rPr>
      </w:pPr>
      <w:r w:rsidRPr="00560FB4">
        <w:rPr>
          <w:rFonts w:ascii="Arial" w:hAnsi="Arial" w:cs="Arial"/>
          <w:sz w:val="20"/>
          <w:szCs w:val="20"/>
        </w:rPr>
        <w:t>Os recursos terão efeito suspensivo do ato ou da decisão recorrida até que sobrevenha decisão final da autoridade competente.</w:t>
      </w:r>
    </w:p>
    <w:p w14:paraId="71E9DB1F" w14:textId="77777777" w:rsidR="00E72F5C" w:rsidRPr="00560FB4" w:rsidRDefault="00E30A43" w:rsidP="00E72F5C">
      <w:pPr>
        <w:numPr>
          <w:ilvl w:val="1"/>
          <w:numId w:val="13"/>
        </w:numPr>
        <w:spacing w:after="0" w:line="240" w:lineRule="auto"/>
        <w:ind w:left="-851" w:right="-425" w:firstLine="0"/>
        <w:jc w:val="both"/>
        <w:rPr>
          <w:rFonts w:ascii="Arial" w:hAnsi="Arial" w:cs="Arial"/>
          <w:sz w:val="20"/>
          <w:szCs w:val="20"/>
        </w:rPr>
      </w:pPr>
      <w:r w:rsidRPr="00560FB4">
        <w:rPr>
          <w:rFonts w:ascii="Arial" w:hAnsi="Arial" w:cs="Arial"/>
          <w:sz w:val="20"/>
          <w:szCs w:val="20"/>
        </w:rPr>
        <w:t>O recurso será dirigido à autoridade que tiver proferida a decisão recorrida, a qual poderá reconsiderar sua decisão no prazo de 3 (três) dias úteis, ou, nesse mesmo prazo, encaminhar recurso para a autoridade superior, a qual deverá proferir sua decisão no prazo de 10 (dez) dias úteis, contado</w:t>
      </w:r>
      <w:r w:rsidR="00DE35DC" w:rsidRPr="00560FB4">
        <w:rPr>
          <w:rFonts w:ascii="Arial" w:hAnsi="Arial" w:cs="Arial"/>
          <w:sz w:val="20"/>
          <w:szCs w:val="20"/>
        </w:rPr>
        <w:t>s</w:t>
      </w:r>
      <w:r w:rsidRPr="00560FB4">
        <w:rPr>
          <w:rFonts w:ascii="Arial" w:hAnsi="Arial" w:cs="Arial"/>
          <w:sz w:val="20"/>
          <w:szCs w:val="20"/>
        </w:rPr>
        <w:t xml:space="preserve"> do recebimento dos autos.</w:t>
      </w:r>
    </w:p>
    <w:p w14:paraId="33883032" w14:textId="77777777" w:rsidR="00E30A43" w:rsidRPr="00560FB4" w:rsidRDefault="00E30A43" w:rsidP="00E72F5C">
      <w:pPr>
        <w:numPr>
          <w:ilvl w:val="1"/>
          <w:numId w:val="13"/>
        </w:numPr>
        <w:spacing w:after="0" w:line="240" w:lineRule="auto"/>
        <w:ind w:left="-851" w:right="-425" w:firstLine="0"/>
        <w:jc w:val="both"/>
        <w:rPr>
          <w:rFonts w:ascii="Arial" w:hAnsi="Arial" w:cs="Arial"/>
          <w:sz w:val="20"/>
          <w:szCs w:val="20"/>
        </w:rPr>
      </w:pPr>
      <w:r w:rsidRPr="00560FB4">
        <w:rPr>
          <w:rFonts w:ascii="Arial" w:hAnsi="Arial" w:cs="Arial"/>
          <w:sz w:val="20"/>
          <w:szCs w:val="20"/>
        </w:rPr>
        <w:t xml:space="preserve">O acolhimento do recurso invalida tão somente os atos insuscetíveis de aproveitamento. </w:t>
      </w:r>
    </w:p>
    <w:p w14:paraId="0AADB26D" w14:textId="29C70C00" w:rsidR="00AB4BB0" w:rsidRPr="00560FB4" w:rsidRDefault="00AB4BB0" w:rsidP="002B286C">
      <w:pPr>
        <w:numPr>
          <w:ilvl w:val="1"/>
          <w:numId w:val="13"/>
        </w:numPr>
        <w:spacing w:after="0" w:line="240" w:lineRule="auto"/>
        <w:ind w:left="-851" w:right="-425" w:firstLine="0"/>
        <w:jc w:val="both"/>
        <w:rPr>
          <w:rFonts w:ascii="Arial" w:hAnsi="Arial" w:cs="Arial"/>
          <w:sz w:val="20"/>
          <w:szCs w:val="20"/>
        </w:rPr>
      </w:pPr>
      <w:r w:rsidRPr="00560FB4">
        <w:rPr>
          <w:rFonts w:ascii="Arial" w:hAnsi="Arial" w:cs="Arial"/>
          <w:sz w:val="20"/>
          <w:szCs w:val="20"/>
        </w:rPr>
        <w:t xml:space="preserve">Os interessados poderão solicitar vistas ao processo. </w:t>
      </w:r>
    </w:p>
    <w:p w14:paraId="0974EA56" w14:textId="77777777" w:rsidR="00221EB1" w:rsidRPr="00560FB4" w:rsidRDefault="00221EB1" w:rsidP="00221EB1">
      <w:pPr>
        <w:pStyle w:val="Nivel2"/>
        <w:numPr>
          <w:ilvl w:val="1"/>
          <w:numId w:val="13"/>
        </w:numPr>
        <w:spacing w:before="0" w:after="0" w:line="240" w:lineRule="auto"/>
        <w:ind w:left="-851" w:right="-425" w:firstLine="0"/>
        <w:rPr>
          <w:rFonts w:eastAsia="Times New Roman"/>
          <w:color w:val="auto"/>
        </w:rPr>
      </w:pPr>
      <w:r w:rsidRPr="00560FB4">
        <w:rPr>
          <w:rFonts w:eastAsia="Times New Roman"/>
          <w:color w:val="auto"/>
        </w:rPr>
        <w:t>Proferido o resultado, os licitantes poderão manifestar imediatamente a intenção de recurso, respeitado os procedimentos previstos na cláusula seguinte.</w:t>
      </w:r>
    </w:p>
    <w:p w14:paraId="44A2C548" w14:textId="77777777" w:rsidR="00596FF6" w:rsidRDefault="00596FF6" w:rsidP="00596FF6">
      <w:pPr>
        <w:spacing w:after="0" w:line="240" w:lineRule="auto"/>
        <w:ind w:left="-851" w:right="-425"/>
        <w:jc w:val="both"/>
        <w:rPr>
          <w:rFonts w:ascii="Arial" w:hAnsi="Arial" w:cs="Arial"/>
          <w:color w:val="FF0000"/>
          <w:sz w:val="20"/>
          <w:szCs w:val="20"/>
          <w:highlight w:val="yellow"/>
        </w:rPr>
      </w:pPr>
    </w:p>
    <w:p w14:paraId="33773226" w14:textId="77777777" w:rsidR="0083090B" w:rsidRPr="004A3282" w:rsidRDefault="000A30AE" w:rsidP="002B286C">
      <w:pPr>
        <w:numPr>
          <w:ilvl w:val="0"/>
          <w:numId w:val="13"/>
        </w:numPr>
        <w:shd w:val="clear" w:color="auto" w:fill="1F4E79"/>
        <w:spacing w:after="0" w:line="240" w:lineRule="auto"/>
        <w:ind w:left="-1701" w:right="3969" w:firstLine="567"/>
        <w:jc w:val="both"/>
        <w:rPr>
          <w:rFonts w:ascii="Arial" w:hAnsi="Arial" w:cs="Arial"/>
          <w:b/>
          <w:bCs/>
          <w:color w:val="FFFFFF"/>
          <w:sz w:val="20"/>
          <w:szCs w:val="20"/>
        </w:rPr>
      </w:pPr>
      <w:r w:rsidRPr="004A3282">
        <w:rPr>
          <w:rFonts w:ascii="Arial" w:hAnsi="Arial" w:cs="Arial"/>
          <w:b/>
          <w:bCs/>
          <w:color w:val="FFFFFF"/>
          <w:sz w:val="20"/>
          <w:szCs w:val="20"/>
        </w:rPr>
        <w:t xml:space="preserve">DO PAGAMENTO </w:t>
      </w:r>
    </w:p>
    <w:p w14:paraId="7ECBB138" w14:textId="1901A362" w:rsidR="001A340F" w:rsidRPr="00560FB4" w:rsidRDefault="001A340F" w:rsidP="001A340F">
      <w:pPr>
        <w:pStyle w:val="Nivel2"/>
        <w:numPr>
          <w:ilvl w:val="1"/>
          <w:numId w:val="13"/>
        </w:numPr>
        <w:spacing w:before="0" w:after="0" w:line="240" w:lineRule="auto"/>
        <w:ind w:left="-851" w:right="-425" w:firstLine="0"/>
        <w:rPr>
          <w:rFonts w:eastAsia="Times New Roman"/>
          <w:b/>
          <w:color w:val="auto"/>
        </w:rPr>
      </w:pPr>
      <w:r w:rsidRPr="00560FB4">
        <w:rPr>
          <w:b/>
          <w:color w:val="auto"/>
        </w:rPr>
        <w:t xml:space="preserve">O leiloeiro solicitará ao arrematante que, no prazo de até 05 (cinco) dias úteis, </w:t>
      </w:r>
      <w:r w:rsidR="006902B8" w:rsidRPr="00560FB4">
        <w:rPr>
          <w:color w:val="auto"/>
        </w:rPr>
        <w:t>contado da arrematação no sistema</w:t>
      </w:r>
      <w:r w:rsidRPr="00560FB4">
        <w:rPr>
          <w:color w:val="auto"/>
        </w:rPr>
        <w:t>,</w:t>
      </w:r>
      <w:r w:rsidRPr="00560FB4">
        <w:rPr>
          <w:b/>
          <w:color w:val="auto"/>
        </w:rPr>
        <w:t xml:space="preserve"> envie o comprovante de pagamento </w:t>
      </w:r>
      <w:bookmarkStart w:id="8" w:name="_Hlk117016948"/>
      <w:r w:rsidRPr="00560FB4">
        <w:rPr>
          <w:b/>
          <w:color w:val="auto"/>
        </w:rPr>
        <w:t xml:space="preserve">por meio do sistema eletrônico. </w:t>
      </w:r>
    </w:p>
    <w:bookmarkEnd w:id="8"/>
    <w:p w14:paraId="675AB43E" w14:textId="77777777" w:rsidR="001A340F" w:rsidRPr="00560FB4" w:rsidRDefault="001A340F" w:rsidP="00692150">
      <w:pPr>
        <w:pStyle w:val="Nivel2"/>
        <w:numPr>
          <w:ilvl w:val="2"/>
          <w:numId w:val="13"/>
        </w:numPr>
        <w:spacing w:before="0" w:after="0" w:line="240" w:lineRule="auto"/>
        <w:ind w:left="-567" w:right="-425" w:firstLine="0"/>
        <w:rPr>
          <w:rFonts w:eastAsia="Times New Roman"/>
          <w:color w:val="auto"/>
        </w:rPr>
      </w:pPr>
      <w:r w:rsidRPr="00560FB4">
        <w:rPr>
          <w:rFonts w:eastAsia="Times New Roman"/>
          <w:color w:val="auto"/>
        </w:rPr>
        <w:t>É facultado ao leiloeiro prorrogar o prazo estabelecido, por igual período, a partir de solicitação fundamentada feita no chat pelo licitante, antes de findo o prazo.</w:t>
      </w:r>
    </w:p>
    <w:p w14:paraId="1DC194F4" w14:textId="2EA15318" w:rsidR="001A340F" w:rsidRPr="00474031" w:rsidRDefault="001A340F" w:rsidP="001A340F">
      <w:pPr>
        <w:pStyle w:val="Nivel2"/>
        <w:numPr>
          <w:ilvl w:val="2"/>
          <w:numId w:val="13"/>
        </w:numPr>
        <w:spacing w:before="0" w:after="0" w:line="240" w:lineRule="auto"/>
        <w:ind w:left="-567" w:right="-425" w:firstLine="0"/>
        <w:rPr>
          <w:color w:val="000000" w:themeColor="text1"/>
        </w:rPr>
      </w:pPr>
      <w:r w:rsidRPr="00560FB4">
        <w:rPr>
          <w:rFonts w:eastAsia="Times New Roman"/>
          <w:color w:val="auto"/>
        </w:rPr>
        <w:t xml:space="preserve">Caso o comprovante previsto no item </w:t>
      </w:r>
      <w:r w:rsidR="00474031" w:rsidRPr="00560FB4">
        <w:rPr>
          <w:rFonts w:eastAsia="Times New Roman"/>
          <w:color w:val="auto"/>
        </w:rPr>
        <w:t>8.1</w:t>
      </w:r>
      <w:r w:rsidRPr="00560FB4">
        <w:rPr>
          <w:rFonts w:eastAsia="Times New Roman"/>
          <w:color w:val="auto"/>
        </w:rPr>
        <w:t xml:space="preserve"> não seja encaminhado no prazo assinalado pelo Leiloeiro, </w:t>
      </w:r>
      <w:r w:rsidRPr="00560FB4">
        <w:rPr>
          <w:iCs/>
          <w:color w:val="auto"/>
        </w:rPr>
        <w:t xml:space="preserve">caracterizará a desistência do arrematante, facultando ao Leiloeiro examinar o lance subsequente, e assim sucessivamente, na ordem de classificação, até a apuração de uma proposta que atenda às condições do edital, sem prejuízo da aplicação das penalidades </w:t>
      </w:r>
      <w:r w:rsidRPr="00474031">
        <w:rPr>
          <w:iCs/>
          <w:color w:val="000000" w:themeColor="text1"/>
        </w:rPr>
        <w:t xml:space="preserve">cabíveis ao desistente.  </w:t>
      </w:r>
    </w:p>
    <w:p w14:paraId="267C13BB" w14:textId="77777777" w:rsidR="001A340F" w:rsidRPr="00474031" w:rsidRDefault="00A75EB8" w:rsidP="005376D4">
      <w:pPr>
        <w:pStyle w:val="Nivel2"/>
        <w:numPr>
          <w:ilvl w:val="1"/>
          <w:numId w:val="13"/>
        </w:numPr>
        <w:spacing w:before="0" w:after="0" w:line="240" w:lineRule="auto"/>
        <w:ind w:left="-851" w:right="-425" w:firstLine="0"/>
        <w:rPr>
          <w:color w:val="000000" w:themeColor="text1"/>
        </w:rPr>
      </w:pPr>
      <w:r w:rsidRPr="00474031">
        <w:t>Os pagamentos deverão ser efetuados</w:t>
      </w:r>
      <w:r w:rsidR="001A340F" w:rsidRPr="00474031">
        <w:t xml:space="preserve"> </w:t>
      </w:r>
      <w:r w:rsidR="00A27A1B" w:rsidRPr="00474031">
        <w:t>à vista</w:t>
      </w:r>
      <w:r w:rsidR="00BF3FBE" w:rsidRPr="00474031">
        <w:t xml:space="preserve">, mediante depósito e/ou transferência bancária. </w:t>
      </w:r>
    </w:p>
    <w:p w14:paraId="010DC487" w14:textId="1263C960" w:rsidR="001A340F" w:rsidRPr="00474031" w:rsidRDefault="00C90595" w:rsidP="001A340F">
      <w:pPr>
        <w:pStyle w:val="Nivel2"/>
        <w:numPr>
          <w:ilvl w:val="2"/>
          <w:numId w:val="13"/>
        </w:numPr>
        <w:spacing w:before="0" w:after="0" w:line="240" w:lineRule="auto"/>
        <w:ind w:left="-567" w:right="-425" w:firstLine="0"/>
        <w:rPr>
          <w:color w:val="000000" w:themeColor="text1"/>
        </w:rPr>
      </w:pPr>
      <w:r w:rsidRPr="00474031">
        <w:t xml:space="preserve">Os pagamentos deverão ser efetuados na Caixa Econômica Federal, Banco n.º 104, </w:t>
      </w:r>
      <w:r w:rsidR="006948E6" w:rsidRPr="00474031">
        <w:t>A</w:t>
      </w:r>
      <w:r w:rsidRPr="00474031">
        <w:t xml:space="preserve">gência nº. 0332, </w:t>
      </w:r>
      <w:r w:rsidR="006948E6" w:rsidRPr="00474031">
        <w:t>C</w:t>
      </w:r>
      <w:r w:rsidRPr="00474031">
        <w:t>onta</w:t>
      </w:r>
      <w:r w:rsidR="006948E6" w:rsidRPr="00474031">
        <w:t>s</w:t>
      </w:r>
      <w:r w:rsidRPr="00474031">
        <w:t xml:space="preserve"> </w:t>
      </w:r>
      <w:r w:rsidR="006948E6" w:rsidRPr="00474031">
        <w:t>C</w:t>
      </w:r>
      <w:r w:rsidRPr="00474031">
        <w:t>orrente</w:t>
      </w:r>
      <w:r w:rsidR="006948E6" w:rsidRPr="00474031">
        <w:t>s</w:t>
      </w:r>
      <w:r w:rsidRPr="00474031">
        <w:t xml:space="preserve"> </w:t>
      </w:r>
      <w:r w:rsidR="006948E6" w:rsidRPr="00474031">
        <w:t xml:space="preserve">nº. </w:t>
      </w:r>
      <w:r w:rsidR="00474031" w:rsidRPr="00474031">
        <w:t>3703.574446122-8</w:t>
      </w:r>
      <w:r w:rsidR="006948E6" w:rsidRPr="00474031">
        <w:t xml:space="preserve"> (</w:t>
      </w:r>
      <w:r w:rsidR="006948E6" w:rsidRPr="00474031">
        <w:rPr>
          <w:b/>
        </w:rPr>
        <w:t>Materiais não Patrimoniáveis</w:t>
      </w:r>
      <w:r w:rsidR="006948E6" w:rsidRPr="00474031">
        <w:t xml:space="preserve">) e </w:t>
      </w:r>
      <w:r w:rsidRPr="00474031">
        <w:t xml:space="preserve">n.º </w:t>
      </w:r>
      <w:r w:rsidR="00474031" w:rsidRPr="00474031">
        <w:t>3703.575271161-0</w:t>
      </w:r>
      <w:r w:rsidR="006948E6" w:rsidRPr="00474031">
        <w:t xml:space="preserve"> (</w:t>
      </w:r>
      <w:r w:rsidR="006948E6" w:rsidRPr="00474031">
        <w:rPr>
          <w:b/>
        </w:rPr>
        <w:t>Materiais Patrimoniáveis</w:t>
      </w:r>
      <w:r w:rsidR="006948E6" w:rsidRPr="00474031">
        <w:t>)</w:t>
      </w:r>
      <w:r w:rsidRPr="00474031">
        <w:t>, em nome do Serviço Municipal de Água e Esgoto de Piracicaba/SP, inscrito no CNPJ sob n.º 50.853.555/0001-54.</w:t>
      </w:r>
      <w:bookmarkStart w:id="9" w:name="_Hlk147944304"/>
    </w:p>
    <w:p w14:paraId="08392F7C" w14:textId="77777777" w:rsidR="001A340F" w:rsidRPr="001A340F" w:rsidRDefault="001F27DB" w:rsidP="001A340F">
      <w:pPr>
        <w:pStyle w:val="Nivel2"/>
        <w:numPr>
          <w:ilvl w:val="2"/>
          <w:numId w:val="13"/>
        </w:numPr>
        <w:spacing w:before="0" w:after="0" w:line="240" w:lineRule="auto"/>
        <w:ind w:left="-567" w:right="-425" w:firstLine="0"/>
        <w:rPr>
          <w:color w:val="000000" w:themeColor="text1"/>
        </w:rPr>
      </w:pPr>
      <w:r w:rsidRPr="00474031">
        <w:rPr>
          <w:color w:val="000000" w:themeColor="text1"/>
        </w:rPr>
        <w:t xml:space="preserve">Após </w:t>
      </w:r>
      <w:r w:rsidR="003E4B41" w:rsidRPr="00474031">
        <w:rPr>
          <w:color w:val="000000" w:themeColor="text1"/>
        </w:rPr>
        <w:t xml:space="preserve">a </w:t>
      </w:r>
      <w:r w:rsidRPr="00474031">
        <w:rPr>
          <w:color w:val="000000" w:themeColor="text1"/>
        </w:rPr>
        <w:t>confirmação</w:t>
      </w:r>
      <w:r w:rsidRPr="00474031">
        <w:t xml:space="preserve"> da liberação</w:t>
      </w:r>
      <w:r w:rsidRPr="001A340F">
        <w:t xml:space="preserve"> do respectivo crédito na conta corrent</w:t>
      </w:r>
      <w:r w:rsidR="002F672D" w:rsidRPr="001A340F">
        <w:t>e do SEMAE,</w:t>
      </w:r>
      <w:r w:rsidRPr="001A340F">
        <w:t xml:space="preserve"> os bens arrematados serão liberados para retirada pelo arrematante.</w:t>
      </w:r>
      <w:bookmarkEnd w:id="9"/>
    </w:p>
    <w:p w14:paraId="14DF639E" w14:textId="77777777" w:rsidR="00C33504" w:rsidRPr="005F3DED" w:rsidRDefault="00C33504" w:rsidP="005F3DED">
      <w:pPr>
        <w:spacing w:after="0" w:line="240" w:lineRule="auto"/>
        <w:ind w:left="-851" w:right="-425"/>
        <w:jc w:val="both"/>
        <w:rPr>
          <w:rFonts w:ascii="Arial" w:eastAsiaTheme="minorEastAsia" w:hAnsi="Arial" w:cs="Arial"/>
          <w:iCs/>
          <w:color w:val="000000" w:themeColor="text1"/>
          <w:kern w:val="0"/>
          <w:sz w:val="20"/>
          <w:szCs w:val="20"/>
          <w:lang w:eastAsia="pt-BR"/>
          <w14:ligatures w14:val="none"/>
        </w:rPr>
      </w:pPr>
    </w:p>
    <w:p w14:paraId="58FD72E2" w14:textId="77777777" w:rsidR="000A30AE" w:rsidRPr="004A3282" w:rsidRDefault="000A30AE" w:rsidP="002B286C">
      <w:pPr>
        <w:numPr>
          <w:ilvl w:val="0"/>
          <w:numId w:val="13"/>
        </w:numPr>
        <w:shd w:val="clear" w:color="auto" w:fill="1F4E79"/>
        <w:spacing w:after="0" w:line="240" w:lineRule="auto"/>
        <w:ind w:left="-1701" w:right="3969" w:firstLine="567"/>
        <w:jc w:val="both"/>
        <w:rPr>
          <w:rFonts w:ascii="Arial" w:hAnsi="Arial" w:cs="Arial"/>
          <w:b/>
          <w:bCs/>
          <w:color w:val="FFFFFF"/>
          <w:sz w:val="20"/>
          <w:szCs w:val="20"/>
        </w:rPr>
      </w:pPr>
      <w:r w:rsidRPr="004A3282">
        <w:rPr>
          <w:rFonts w:ascii="Arial" w:hAnsi="Arial" w:cs="Arial"/>
          <w:b/>
          <w:bCs/>
          <w:color w:val="FFFFFF"/>
          <w:sz w:val="20"/>
          <w:szCs w:val="20"/>
        </w:rPr>
        <w:t xml:space="preserve">DA RETIRADA DOS BENS </w:t>
      </w:r>
    </w:p>
    <w:p w14:paraId="0E2D3F6E" w14:textId="6352E8C0" w:rsidR="0066228B" w:rsidRPr="0061538D" w:rsidRDefault="00EE6EDA" w:rsidP="0066228B">
      <w:pPr>
        <w:pStyle w:val="Cabealho"/>
        <w:numPr>
          <w:ilvl w:val="1"/>
          <w:numId w:val="13"/>
        </w:numPr>
        <w:tabs>
          <w:tab w:val="clear" w:pos="4252"/>
          <w:tab w:val="clear" w:pos="8504"/>
        </w:tabs>
        <w:ind w:left="-851" w:right="-425" w:firstLine="0"/>
        <w:jc w:val="both"/>
        <w:rPr>
          <w:rFonts w:ascii="Arial" w:hAnsi="Arial" w:cs="Arial"/>
          <w:sz w:val="20"/>
          <w:szCs w:val="20"/>
        </w:rPr>
      </w:pPr>
      <w:r w:rsidRPr="005F3DED">
        <w:rPr>
          <w:rFonts w:ascii="Arial" w:hAnsi="Arial" w:cs="Arial"/>
          <w:sz w:val="20"/>
          <w:szCs w:val="20"/>
        </w:rPr>
        <w:t xml:space="preserve">Os bens arrematados </w:t>
      </w:r>
      <w:r w:rsidRPr="0061538D">
        <w:rPr>
          <w:rFonts w:ascii="Arial" w:hAnsi="Arial" w:cs="Arial"/>
          <w:sz w:val="20"/>
          <w:szCs w:val="20"/>
        </w:rPr>
        <w:t xml:space="preserve">deverão ser retirados pelo arrematante, </w:t>
      </w:r>
      <w:r w:rsidR="00D8375F" w:rsidRPr="0061538D">
        <w:rPr>
          <w:rFonts w:ascii="Arial" w:hAnsi="Arial" w:cs="Arial"/>
          <w:sz w:val="20"/>
          <w:szCs w:val="20"/>
        </w:rPr>
        <w:t xml:space="preserve">no prazo de até 10 (dez) dias úteis, contados </w:t>
      </w:r>
      <w:r w:rsidR="00BC0F64" w:rsidRPr="0061538D">
        <w:rPr>
          <w:rFonts w:ascii="Arial" w:hAnsi="Arial" w:cs="Arial"/>
          <w:sz w:val="20"/>
          <w:szCs w:val="20"/>
        </w:rPr>
        <w:t>da comunicação enviada pelo SEMAE</w:t>
      </w:r>
      <w:r w:rsidR="00C75B60" w:rsidRPr="0061538D">
        <w:rPr>
          <w:rFonts w:ascii="Arial" w:hAnsi="Arial" w:cs="Arial"/>
          <w:sz w:val="20"/>
          <w:szCs w:val="20"/>
        </w:rPr>
        <w:t xml:space="preserve">, </w:t>
      </w:r>
      <w:r w:rsidR="00B172CF" w:rsidRPr="0061538D">
        <w:rPr>
          <w:rFonts w:ascii="Arial" w:hAnsi="Arial" w:cs="Arial"/>
          <w:sz w:val="20"/>
          <w:szCs w:val="20"/>
        </w:rPr>
        <w:t>mediante agendamento prévio</w:t>
      </w:r>
      <w:r w:rsidR="00D47355" w:rsidRPr="0061538D">
        <w:rPr>
          <w:rFonts w:ascii="Arial" w:hAnsi="Arial" w:cs="Arial"/>
          <w:sz w:val="20"/>
          <w:szCs w:val="20"/>
        </w:rPr>
        <w:t xml:space="preserve">, </w:t>
      </w:r>
      <w:r w:rsidR="0016486C" w:rsidRPr="0061538D">
        <w:rPr>
          <w:rFonts w:ascii="Arial" w:hAnsi="Arial" w:cs="Arial"/>
          <w:sz w:val="20"/>
          <w:szCs w:val="20"/>
        </w:rPr>
        <w:t xml:space="preserve">por meio </w:t>
      </w:r>
      <w:r w:rsidR="00A02A53" w:rsidRPr="0061538D">
        <w:rPr>
          <w:rFonts w:ascii="Arial" w:hAnsi="Arial" w:cs="Arial"/>
          <w:sz w:val="20"/>
          <w:szCs w:val="20"/>
        </w:rPr>
        <w:t>de contato que será disponibilizado no chat do sistema do leilão</w:t>
      </w:r>
      <w:r w:rsidR="006902B8" w:rsidRPr="0061538D">
        <w:rPr>
          <w:rFonts w:ascii="Arial" w:hAnsi="Arial" w:cs="Arial"/>
          <w:sz w:val="20"/>
          <w:szCs w:val="20"/>
        </w:rPr>
        <w:t>.</w:t>
      </w:r>
    </w:p>
    <w:p w14:paraId="78E7095E" w14:textId="77777777" w:rsidR="0066228B" w:rsidRPr="0061538D" w:rsidRDefault="00535840" w:rsidP="0066228B">
      <w:pPr>
        <w:pStyle w:val="Cabealho"/>
        <w:numPr>
          <w:ilvl w:val="1"/>
          <w:numId w:val="13"/>
        </w:numPr>
        <w:tabs>
          <w:tab w:val="clear" w:pos="4252"/>
          <w:tab w:val="clear" w:pos="8504"/>
        </w:tabs>
        <w:ind w:left="-851" w:right="-425" w:firstLine="0"/>
        <w:jc w:val="both"/>
        <w:rPr>
          <w:rFonts w:ascii="Arial" w:hAnsi="Arial" w:cs="Arial"/>
          <w:sz w:val="20"/>
          <w:szCs w:val="20"/>
        </w:rPr>
      </w:pPr>
      <w:r w:rsidRPr="0061538D">
        <w:rPr>
          <w:rFonts w:ascii="Arial" w:hAnsi="Arial" w:cs="Arial"/>
          <w:sz w:val="20"/>
          <w:szCs w:val="20"/>
        </w:rPr>
        <w:t xml:space="preserve">Na </w:t>
      </w:r>
      <w:r w:rsidR="00B54A1B" w:rsidRPr="0061538D">
        <w:rPr>
          <w:rFonts w:ascii="Arial" w:hAnsi="Arial" w:cs="Arial"/>
          <w:sz w:val="20"/>
          <w:szCs w:val="20"/>
        </w:rPr>
        <w:t>retirada</w:t>
      </w:r>
      <w:r w:rsidR="009B1349" w:rsidRPr="0061538D">
        <w:rPr>
          <w:rFonts w:ascii="Arial" w:hAnsi="Arial" w:cs="Arial"/>
          <w:sz w:val="20"/>
          <w:szCs w:val="20"/>
        </w:rPr>
        <w:t>, que</w:t>
      </w:r>
      <w:r w:rsidR="00B54A1B" w:rsidRPr="0061538D">
        <w:rPr>
          <w:rFonts w:ascii="Arial" w:hAnsi="Arial" w:cs="Arial"/>
          <w:sz w:val="20"/>
          <w:szCs w:val="20"/>
        </w:rPr>
        <w:t xml:space="preserve"> ocorrerá de segunda à sexta-feira, das 08 às 12 </w:t>
      </w:r>
      <w:r w:rsidR="009B1349" w:rsidRPr="0061538D">
        <w:rPr>
          <w:rFonts w:ascii="Arial" w:hAnsi="Arial" w:cs="Arial"/>
          <w:sz w:val="20"/>
          <w:szCs w:val="20"/>
        </w:rPr>
        <w:t>horas e das 14 às 1</w:t>
      </w:r>
      <w:r w:rsidR="006948E6" w:rsidRPr="0061538D">
        <w:rPr>
          <w:rFonts w:ascii="Arial" w:hAnsi="Arial" w:cs="Arial"/>
          <w:sz w:val="20"/>
          <w:szCs w:val="20"/>
        </w:rPr>
        <w:t>6</w:t>
      </w:r>
      <w:r w:rsidR="009B1349" w:rsidRPr="0061538D">
        <w:rPr>
          <w:rFonts w:ascii="Arial" w:hAnsi="Arial" w:cs="Arial"/>
          <w:sz w:val="20"/>
          <w:szCs w:val="20"/>
        </w:rPr>
        <w:t xml:space="preserve"> horas, </w:t>
      </w:r>
      <w:r w:rsidRPr="0061538D">
        <w:rPr>
          <w:rFonts w:ascii="Arial" w:hAnsi="Arial" w:cs="Arial"/>
          <w:sz w:val="20"/>
          <w:szCs w:val="20"/>
        </w:rPr>
        <w:t>deverá ser apresentado pelo arrematante:</w:t>
      </w:r>
    </w:p>
    <w:p w14:paraId="525F5402" w14:textId="77777777" w:rsidR="0066228B" w:rsidRPr="00A21DF6" w:rsidRDefault="00D27105" w:rsidP="0066228B">
      <w:pPr>
        <w:pStyle w:val="Cabealho"/>
        <w:numPr>
          <w:ilvl w:val="2"/>
          <w:numId w:val="13"/>
        </w:numPr>
        <w:tabs>
          <w:tab w:val="clear" w:pos="4252"/>
          <w:tab w:val="clear" w:pos="8504"/>
        </w:tabs>
        <w:ind w:left="-567" w:right="-425" w:firstLine="0"/>
        <w:jc w:val="both"/>
        <w:rPr>
          <w:rFonts w:ascii="Arial" w:hAnsi="Arial" w:cs="Arial"/>
          <w:sz w:val="20"/>
          <w:szCs w:val="20"/>
        </w:rPr>
      </w:pPr>
      <w:r w:rsidRPr="0061538D">
        <w:rPr>
          <w:rFonts w:ascii="Arial" w:hAnsi="Arial" w:cs="Arial"/>
          <w:sz w:val="20"/>
          <w:szCs w:val="20"/>
        </w:rPr>
        <w:t>Cédula de Identidade</w:t>
      </w:r>
      <w:r w:rsidRPr="00A21DF6">
        <w:rPr>
          <w:rFonts w:ascii="Arial" w:hAnsi="Arial" w:cs="Arial"/>
          <w:sz w:val="20"/>
          <w:szCs w:val="20"/>
        </w:rPr>
        <w:t xml:space="preserve"> RG ou documento equivalente;</w:t>
      </w:r>
    </w:p>
    <w:p w14:paraId="2E26AA1E" w14:textId="77777777" w:rsidR="0066228B" w:rsidRPr="00A21DF6" w:rsidRDefault="00D13DBB" w:rsidP="0066228B">
      <w:pPr>
        <w:pStyle w:val="Cabealho"/>
        <w:numPr>
          <w:ilvl w:val="2"/>
          <w:numId w:val="13"/>
        </w:numPr>
        <w:tabs>
          <w:tab w:val="clear" w:pos="4252"/>
          <w:tab w:val="clear" w:pos="8504"/>
        </w:tabs>
        <w:ind w:left="-567" w:right="-425" w:firstLine="0"/>
        <w:jc w:val="both"/>
        <w:rPr>
          <w:rFonts w:ascii="Arial" w:hAnsi="Arial" w:cs="Arial"/>
          <w:sz w:val="20"/>
          <w:szCs w:val="20"/>
        </w:rPr>
      </w:pPr>
      <w:r w:rsidRPr="00A21DF6">
        <w:rPr>
          <w:rFonts w:ascii="Arial" w:hAnsi="Arial" w:cs="Arial"/>
          <w:sz w:val="20"/>
          <w:szCs w:val="20"/>
        </w:rPr>
        <w:t>Ficha</w:t>
      </w:r>
      <w:r w:rsidR="00D27105" w:rsidRPr="00A21DF6">
        <w:rPr>
          <w:rFonts w:ascii="Arial" w:hAnsi="Arial" w:cs="Arial"/>
          <w:sz w:val="20"/>
          <w:szCs w:val="20"/>
        </w:rPr>
        <w:t xml:space="preserve"> de Arrematação</w:t>
      </w:r>
      <w:r w:rsidR="00F03484" w:rsidRPr="00A21DF6">
        <w:rPr>
          <w:rFonts w:ascii="Arial" w:hAnsi="Arial" w:cs="Arial"/>
          <w:sz w:val="20"/>
          <w:szCs w:val="20"/>
        </w:rPr>
        <w:t>;</w:t>
      </w:r>
    </w:p>
    <w:p w14:paraId="1C590F20" w14:textId="77777777" w:rsidR="0066228B" w:rsidRDefault="00EE6EDA" w:rsidP="0066228B">
      <w:pPr>
        <w:pStyle w:val="Cabealho"/>
        <w:numPr>
          <w:ilvl w:val="2"/>
          <w:numId w:val="13"/>
        </w:numPr>
        <w:tabs>
          <w:tab w:val="clear" w:pos="4252"/>
          <w:tab w:val="clear" w:pos="8504"/>
        </w:tabs>
        <w:ind w:left="-567" w:right="-425" w:firstLine="0"/>
        <w:jc w:val="both"/>
        <w:rPr>
          <w:rFonts w:ascii="Arial" w:hAnsi="Arial" w:cs="Arial"/>
          <w:sz w:val="20"/>
          <w:szCs w:val="20"/>
        </w:rPr>
      </w:pPr>
      <w:r w:rsidRPr="00A21DF6">
        <w:rPr>
          <w:rFonts w:ascii="Arial" w:hAnsi="Arial" w:cs="Arial"/>
          <w:sz w:val="20"/>
          <w:szCs w:val="20"/>
        </w:rPr>
        <w:t>Caso a retirada tenha sido delegada a um representante de pessoa jurídica, será necessária a apresentação de documento de identificação e procuração outorgada pelo(s) sócio(s) ou diretor(es) com poderes específicos para</w:t>
      </w:r>
      <w:r w:rsidRPr="0066228B">
        <w:rPr>
          <w:rFonts w:ascii="Arial" w:hAnsi="Arial" w:cs="Arial"/>
          <w:sz w:val="20"/>
          <w:szCs w:val="20"/>
        </w:rPr>
        <w:t xml:space="preserve"> a prática do ato.</w:t>
      </w:r>
    </w:p>
    <w:p w14:paraId="1FA60A61" w14:textId="77777777" w:rsidR="0066228B" w:rsidRDefault="00516A57" w:rsidP="0066228B">
      <w:pPr>
        <w:pStyle w:val="Cabealho"/>
        <w:numPr>
          <w:ilvl w:val="1"/>
          <w:numId w:val="13"/>
        </w:numPr>
        <w:tabs>
          <w:tab w:val="clear" w:pos="4252"/>
          <w:tab w:val="clear" w:pos="8504"/>
        </w:tabs>
        <w:ind w:left="-851" w:right="-425" w:firstLine="0"/>
        <w:jc w:val="both"/>
        <w:rPr>
          <w:rFonts w:ascii="Arial" w:hAnsi="Arial" w:cs="Arial"/>
          <w:sz w:val="20"/>
          <w:szCs w:val="20"/>
        </w:rPr>
      </w:pPr>
      <w:r w:rsidRPr="0066228B">
        <w:rPr>
          <w:rFonts w:ascii="Arial" w:hAnsi="Arial" w:cs="Arial"/>
          <w:sz w:val="20"/>
          <w:szCs w:val="20"/>
        </w:rPr>
        <w:t xml:space="preserve">É de responsabilidade do arrematante providenciar o transporte e </w:t>
      </w:r>
      <w:r w:rsidR="00002BCA" w:rsidRPr="0066228B">
        <w:rPr>
          <w:rFonts w:ascii="Arial" w:hAnsi="Arial" w:cs="Arial"/>
          <w:sz w:val="20"/>
          <w:szCs w:val="20"/>
        </w:rPr>
        <w:t xml:space="preserve">fornecer </w:t>
      </w:r>
      <w:r w:rsidR="00B17938" w:rsidRPr="0066228B">
        <w:rPr>
          <w:rFonts w:ascii="Arial" w:hAnsi="Arial" w:cs="Arial"/>
          <w:sz w:val="20"/>
          <w:szCs w:val="20"/>
        </w:rPr>
        <w:t xml:space="preserve">à equipe </w:t>
      </w:r>
      <w:r w:rsidR="00841EE8" w:rsidRPr="0066228B">
        <w:rPr>
          <w:rFonts w:ascii="Arial" w:hAnsi="Arial" w:cs="Arial"/>
          <w:sz w:val="20"/>
          <w:szCs w:val="20"/>
        </w:rPr>
        <w:t xml:space="preserve">responsável pelo </w:t>
      </w:r>
      <w:r w:rsidR="00B17938" w:rsidRPr="0066228B">
        <w:rPr>
          <w:rFonts w:ascii="Arial" w:hAnsi="Arial" w:cs="Arial"/>
          <w:sz w:val="20"/>
          <w:szCs w:val="20"/>
        </w:rPr>
        <w:t>carregamento todos</w:t>
      </w:r>
      <w:r w:rsidRPr="0066228B">
        <w:rPr>
          <w:rFonts w:ascii="Arial" w:hAnsi="Arial" w:cs="Arial"/>
          <w:sz w:val="20"/>
          <w:szCs w:val="20"/>
        </w:rPr>
        <w:t xml:space="preserve"> os equipamentos de segurança e proteção</w:t>
      </w:r>
      <w:r w:rsidR="00B17938" w:rsidRPr="0066228B">
        <w:rPr>
          <w:rFonts w:ascii="Arial" w:hAnsi="Arial" w:cs="Arial"/>
          <w:sz w:val="20"/>
          <w:szCs w:val="20"/>
        </w:rPr>
        <w:t>, n</w:t>
      </w:r>
      <w:r w:rsidR="00002BCA" w:rsidRPr="0066228B">
        <w:rPr>
          <w:rFonts w:ascii="Arial" w:hAnsi="Arial" w:cs="Arial"/>
          <w:sz w:val="20"/>
          <w:szCs w:val="20"/>
        </w:rPr>
        <w:t xml:space="preserve">ão restando ao SEMAE qualquer </w:t>
      </w:r>
      <w:r w:rsidR="00002BCA" w:rsidRPr="0066228B">
        <w:rPr>
          <w:rFonts w:ascii="Arial" w:hAnsi="Arial" w:cs="Arial"/>
          <w:sz w:val="20"/>
          <w:szCs w:val="20"/>
        </w:rPr>
        <w:lastRenderedPageBreak/>
        <w:t>responsabilidade nes</w:t>
      </w:r>
      <w:r w:rsidR="008E6778" w:rsidRPr="0066228B">
        <w:rPr>
          <w:rFonts w:ascii="Arial" w:hAnsi="Arial" w:cs="Arial"/>
          <w:sz w:val="20"/>
          <w:szCs w:val="20"/>
        </w:rPr>
        <w:t>t</w:t>
      </w:r>
      <w:r w:rsidR="00002BCA" w:rsidRPr="0066228B">
        <w:rPr>
          <w:rFonts w:ascii="Arial" w:hAnsi="Arial" w:cs="Arial"/>
          <w:sz w:val="20"/>
          <w:szCs w:val="20"/>
        </w:rPr>
        <w:t xml:space="preserve">e sentido. </w:t>
      </w:r>
      <w:r w:rsidR="005551B1" w:rsidRPr="0066228B">
        <w:rPr>
          <w:rFonts w:ascii="Arial" w:hAnsi="Arial" w:cs="Arial"/>
          <w:sz w:val="20"/>
          <w:szCs w:val="20"/>
        </w:rPr>
        <w:t>Todas as despesas e encargos necessários para a retirada correrão às expensas do arrematante, tais como</w:t>
      </w:r>
      <w:r w:rsidR="00BC0F64" w:rsidRPr="0066228B">
        <w:rPr>
          <w:rFonts w:ascii="Arial" w:hAnsi="Arial" w:cs="Arial"/>
          <w:sz w:val="20"/>
          <w:szCs w:val="20"/>
        </w:rPr>
        <w:t>,</w:t>
      </w:r>
      <w:r w:rsidR="005551B1" w:rsidRPr="0066228B">
        <w:rPr>
          <w:rFonts w:ascii="Arial" w:hAnsi="Arial" w:cs="Arial"/>
          <w:sz w:val="20"/>
          <w:szCs w:val="20"/>
        </w:rPr>
        <w:t xml:space="preserve"> mas não </w:t>
      </w:r>
      <w:r w:rsidR="001F73AC" w:rsidRPr="0066228B">
        <w:rPr>
          <w:rFonts w:ascii="Arial" w:hAnsi="Arial" w:cs="Arial"/>
          <w:sz w:val="20"/>
          <w:szCs w:val="20"/>
        </w:rPr>
        <w:t>limitadas</w:t>
      </w:r>
      <w:r w:rsidR="00BC0F64" w:rsidRPr="0066228B">
        <w:rPr>
          <w:rFonts w:ascii="Arial" w:hAnsi="Arial" w:cs="Arial"/>
          <w:sz w:val="20"/>
          <w:szCs w:val="20"/>
        </w:rPr>
        <w:t>,</w:t>
      </w:r>
      <w:r w:rsidR="005551B1" w:rsidRPr="0066228B">
        <w:rPr>
          <w:rFonts w:ascii="Arial" w:hAnsi="Arial" w:cs="Arial"/>
          <w:sz w:val="20"/>
          <w:szCs w:val="20"/>
        </w:rPr>
        <w:t xml:space="preserve"> a fretes</w:t>
      </w:r>
      <w:r w:rsidR="008C3899" w:rsidRPr="0066228B">
        <w:rPr>
          <w:rFonts w:ascii="Arial" w:hAnsi="Arial" w:cs="Arial"/>
          <w:sz w:val="20"/>
          <w:szCs w:val="20"/>
        </w:rPr>
        <w:t xml:space="preserve"> e seguros. </w:t>
      </w:r>
    </w:p>
    <w:p w14:paraId="3FE8F737" w14:textId="77777777" w:rsidR="0066228B" w:rsidRPr="0061538D" w:rsidRDefault="0062701E" w:rsidP="0066228B">
      <w:pPr>
        <w:pStyle w:val="Cabealho"/>
        <w:numPr>
          <w:ilvl w:val="1"/>
          <w:numId w:val="13"/>
        </w:numPr>
        <w:tabs>
          <w:tab w:val="clear" w:pos="4252"/>
          <w:tab w:val="clear" w:pos="8504"/>
        </w:tabs>
        <w:ind w:left="-851" w:right="-425" w:firstLine="0"/>
        <w:jc w:val="both"/>
        <w:rPr>
          <w:rFonts w:ascii="Arial" w:hAnsi="Arial" w:cs="Arial"/>
          <w:sz w:val="20"/>
          <w:szCs w:val="20"/>
        </w:rPr>
      </w:pPr>
      <w:r w:rsidRPr="0061538D">
        <w:rPr>
          <w:rFonts w:ascii="Arial" w:hAnsi="Arial" w:cs="Arial"/>
          <w:sz w:val="20"/>
          <w:szCs w:val="20"/>
        </w:rPr>
        <w:t xml:space="preserve">Os </w:t>
      </w:r>
      <w:r w:rsidR="009D1C6C" w:rsidRPr="0061538D">
        <w:rPr>
          <w:rFonts w:ascii="Arial" w:hAnsi="Arial" w:cs="Arial"/>
          <w:sz w:val="20"/>
          <w:szCs w:val="20"/>
        </w:rPr>
        <w:t>bens</w:t>
      </w:r>
      <w:r w:rsidR="00DD5CF2" w:rsidRPr="0061538D">
        <w:rPr>
          <w:rFonts w:ascii="Arial" w:hAnsi="Arial" w:cs="Arial"/>
          <w:sz w:val="20"/>
          <w:szCs w:val="20"/>
        </w:rPr>
        <w:t xml:space="preserve"> </w:t>
      </w:r>
      <w:r w:rsidRPr="0061538D">
        <w:rPr>
          <w:rFonts w:ascii="Arial" w:hAnsi="Arial" w:cs="Arial"/>
          <w:sz w:val="20"/>
          <w:szCs w:val="20"/>
        </w:rPr>
        <w:t>não retirados no prazo de até 30 (trinta) dias, contados da</w:t>
      </w:r>
      <w:r w:rsidR="00800A9D" w:rsidRPr="0061538D">
        <w:rPr>
          <w:rFonts w:ascii="Arial" w:hAnsi="Arial" w:cs="Arial"/>
          <w:sz w:val="20"/>
          <w:szCs w:val="20"/>
        </w:rPr>
        <w:t xml:space="preserve"> data </w:t>
      </w:r>
      <w:r w:rsidR="007D22EB" w:rsidRPr="0061538D">
        <w:rPr>
          <w:rFonts w:ascii="Arial" w:hAnsi="Arial" w:cs="Arial"/>
          <w:sz w:val="20"/>
          <w:szCs w:val="20"/>
        </w:rPr>
        <w:t>de sua</w:t>
      </w:r>
      <w:r w:rsidR="00800A9D" w:rsidRPr="0061538D">
        <w:rPr>
          <w:rFonts w:ascii="Arial" w:hAnsi="Arial" w:cs="Arial"/>
          <w:sz w:val="20"/>
          <w:szCs w:val="20"/>
        </w:rPr>
        <w:t xml:space="preserve"> arrematação, </w:t>
      </w:r>
      <w:r w:rsidR="007D22EB" w:rsidRPr="0061538D">
        <w:rPr>
          <w:rFonts w:ascii="Arial" w:hAnsi="Arial" w:cs="Arial"/>
          <w:sz w:val="20"/>
          <w:szCs w:val="20"/>
        </w:rPr>
        <w:t xml:space="preserve">serão declarados abandonados e serão revertidos </w:t>
      </w:r>
      <w:r w:rsidR="00EE6EDA" w:rsidRPr="0061538D">
        <w:rPr>
          <w:rFonts w:ascii="Arial" w:hAnsi="Arial" w:cs="Arial"/>
          <w:sz w:val="20"/>
          <w:szCs w:val="20"/>
        </w:rPr>
        <w:t>ao SEMAE,</w:t>
      </w:r>
      <w:r w:rsidR="00E44C48" w:rsidRPr="0061538D">
        <w:rPr>
          <w:rFonts w:ascii="Arial" w:hAnsi="Arial" w:cs="Arial"/>
          <w:sz w:val="20"/>
          <w:szCs w:val="20"/>
        </w:rPr>
        <w:t xml:space="preserve"> </w:t>
      </w:r>
      <w:r w:rsidR="00EE6EDA" w:rsidRPr="0061538D">
        <w:rPr>
          <w:rFonts w:ascii="Arial" w:hAnsi="Arial" w:cs="Arial"/>
          <w:sz w:val="20"/>
          <w:szCs w:val="20"/>
        </w:rPr>
        <w:t>sem que</w:t>
      </w:r>
      <w:r w:rsidR="00E44C48" w:rsidRPr="0061538D">
        <w:rPr>
          <w:rFonts w:ascii="Arial" w:hAnsi="Arial" w:cs="Arial"/>
          <w:sz w:val="20"/>
          <w:szCs w:val="20"/>
        </w:rPr>
        <w:t xml:space="preserve"> </w:t>
      </w:r>
      <w:r w:rsidR="00EE6EDA" w:rsidRPr="0061538D">
        <w:rPr>
          <w:rFonts w:ascii="Arial" w:hAnsi="Arial" w:cs="Arial"/>
          <w:sz w:val="20"/>
          <w:szCs w:val="20"/>
        </w:rPr>
        <w:t xml:space="preserve">caiba </w:t>
      </w:r>
      <w:r w:rsidR="00D36716" w:rsidRPr="0061538D">
        <w:rPr>
          <w:rFonts w:ascii="Arial" w:hAnsi="Arial" w:cs="Arial"/>
          <w:sz w:val="20"/>
          <w:szCs w:val="20"/>
        </w:rPr>
        <w:t xml:space="preserve">ao arrematante </w:t>
      </w:r>
      <w:r w:rsidR="00EE6EDA" w:rsidRPr="0061538D">
        <w:rPr>
          <w:rFonts w:ascii="Arial" w:hAnsi="Arial" w:cs="Arial"/>
          <w:sz w:val="20"/>
          <w:szCs w:val="20"/>
        </w:rPr>
        <w:t xml:space="preserve">qualquer indenização </w:t>
      </w:r>
      <w:r w:rsidR="00E44C48" w:rsidRPr="0061538D">
        <w:rPr>
          <w:rFonts w:ascii="Arial" w:hAnsi="Arial" w:cs="Arial"/>
          <w:sz w:val="20"/>
          <w:szCs w:val="20"/>
        </w:rPr>
        <w:t xml:space="preserve">e/ou devolução dos valores já pagos. </w:t>
      </w:r>
    </w:p>
    <w:p w14:paraId="6760D9DC" w14:textId="77777777" w:rsidR="00421E27" w:rsidRPr="0066228B" w:rsidRDefault="00421E27" w:rsidP="0066228B">
      <w:pPr>
        <w:pStyle w:val="Cabealho"/>
        <w:numPr>
          <w:ilvl w:val="1"/>
          <w:numId w:val="13"/>
        </w:numPr>
        <w:tabs>
          <w:tab w:val="clear" w:pos="4252"/>
          <w:tab w:val="clear" w:pos="8504"/>
        </w:tabs>
        <w:ind w:left="-851" w:right="-425" w:firstLine="0"/>
        <w:jc w:val="both"/>
        <w:rPr>
          <w:rFonts w:ascii="Arial" w:hAnsi="Arial" w:cs="Arial"/>
          <w:sz w:val="20"/>
          <w:szCs w:val="20"/>
        </w:rPr>
      </w:pPr>
      <w:r w:rsidRPr="0066228B">
        <w:rPr>
          <w:rFonts w:ascii="Arial" w:hAnsi="Arial" w:cs="Arial"/>
          <w:sz w:val="20"/>
          <w:szCs w:val="20"/>
        </w:rPr>
        <w:t>A recusa injustificada do arrematante na retirada dos bens, no prazo designado, caracterizará sua desistência, e, portanto, no descumprimento das obrigações assumidas, sujeitando-o às sanções previstas neste Edital.</w:t>
      </w:r>
    </w:p>
    <w:p w14:paraId="0992C7CF" w14:textId="77777777" w:rsidR="009A3E30" w:rsidRPr="00FF7E83" w:rsidRDefault="009A3E30" w:rsidP="00BF4666">
      <w:pPr>
        <w:pStyle w:val="Cabealho"/>
        <w:tabs>
          <w:tab w:val="clear" w:pos="4252"/>
          <w:tab w:val="clear" w:pos="8504"/>
          <w:tab w:val="left" w:pos="426"/>
          <w:tab w:val="center" w:pos="567"/>
          <w:tab w:val="right" w:pos="8838"/>
        </w:tabs>
        <w:spacing w:line="360" w:lineRule="auto"/>
        <w:jc w:val="both"/>
        <w:rPr>
          <w:rFonts w:ascii="Georgia" w:hAnsi="Georgia"/>
          <w:b/>
          <w:sz w:val="10"/>
          <w:szCs w:val="10"/>
        </w:rPr>
      </w:pPr>
    </w:p>
    <w:p w14:paraId="5F07FF7A" w14:textId="77777777" w:rsidR="000A30AE" w:rsidRPr="004A3282" w:rsidRDefault="000A30AE" w:rsidP="002B286C">
      <w:pPr>
        <w:numPr>
          <w:ilvl w:val="0"/>
          <w:numId w:val="13"/>
        </w:numPr>
        <w:shd w:val="clear" w:color="auto" w:fill="1F4E79"/>
        <w:spacing w:after="0" w:line="240" w:lineRule="auto"/>
        <w:ind w:left="-1701" w:right="3969" w:firstLine="567"/>
        <w:jc w:val="both"/>
        <w:rPr>
          <w:rFonts w:ascii="Arial" w:hAnsi="Arial" w:cs="Arial"/>
          <w:b/>
          <w:bCs/>
          <w:color w:val="FFFFFF"/>
          <w:sz w:val="20"/>
          <w:szCs w:val="20"/>
        </w:rPr>
      </w:pPr>
      <w:r w:rsidRPr="004A3282">
        <w:rPr>
          <w:rFonts w:ascii="Arial" w:hAnsi="Arial" w:cs="Arial"/>
          <w:b/>
          <w:bCs/>
          <w:color w:val="FFFFFF"/>
          <w:sz w:val="20"/>
          <w:szCs w:val="20"/>
        </w:rPr>
        <w:t xml:space="preserve">DAS </w:t>
      </w:r>
      <w:r w:rsidR="00CD6317" w:rsidRPr="004A3282">
        <w:rPr>
          <w:rFonts w:ascii="Arial" w:hAnsi="Arial" w:cs="Arial"/>
          <w:b/>
          <w:bCs/>
          <w:color w:val="FFFFFF"/>
          <w:sz w:val="20"/>
          <w:szCs w:val="20"/>
        </w:rPr>
        <w:t xml:space="preserve">INFRAÇÕES ADMINISTRATIVAS </w:t>
      </w:r>
    </w:p>
    <w:p w14:paraId="50E0DCC3" w14:textId="77777777" w:rsidR="0066228B" w:rsidRDefault="00012093" w:rsidP="0066228B">
      <w:pPr>
        <w:pStyle w:val="PargrafodaLista"/>
        <w:numPr>
          <w:ilvl w:val="1"/>
          <w:numId w:val="13"/>
        </w:numPr>
        <w:suppressAutoHyphens/>
        <w:spacing w:after="0" w:line="240" w:lineRule="auto"/>
        <w:ind w:left="-851" w:right="-425" w:firstLine="0"/>
        <w:contextualSpacing w:val="0"/>
        <w:jc w:val="both"/>
        <w:rPr>
          <w:rFonts w:ascii="Arial" w:hAnsi="Arial" w:cs="Arial"/>
          <w:kern w:val="0"/>
          <w:sz w:val="20"/>
          <w:szCs w:val="20"/>
          <w14:ligatures w14:val="none"/>
        </w:rPr>
      </w:pPr>
      <w:r w:rsidRPr="0066228B">
        <w:rPr>
          <w:rFonts w:ascii="Arial" w:hAnsi="Arial" w:cs="Arial"/>
          <w:kern w:val="0"/>
          <w:sz w:val="20"/>
          <w:szCs w:val="20"/>
          <w14:ligatures w14:val="none"/>
        </w:rPr>
        <w:t xml:space="preserve">Comete infração administrativa, nos termos da lei, o licitante ou </w:t>
      </w:r>
      <w:r w:rsidR="00313208" w:rsidRPr="0066228B">
        <w:rPr>
          <w:rFonts w:ascii="Arial" w:hAnsi="Arial" w:cs="Arial"/>
          <w:kern w:val="0"/>
          <w:sz w:val="20"/>
          <w:szCs w:val="20"/>
          <w14:ligatures w14:val="none"/>
        </w:rPr>
        <w:t>arrematante</w:t>
      </w:r>
      <w:r w:rsidRPr="0066228B">
        <w:rPr>
          <w:rFonts w:ascii="Arial" w:hAnsi="Arial" w:cs="Arial"/>
          <w:kern w:val="0"/>
          <w:sz w:val="20"/>
          <w:szCs w:val="20"/>
          <w14:ligatures w14:val="none"/>
        </w:rPr>
        <w:t xml:space="preserve"> que, com dolo ou culpa: </w:t>
      </w:r>
      <w:bookmarkStart w:id="10" w:name="_Ref114668085"/>
      <w:bookmarkStart w:id="11" w:name="_Hlk114652595"/>
    </w:p>
    <w:p w14:paraId="5D81FED4" w14:textId="77777777" w:rsidR="0066228B" w:rsidRDefault="00012093"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hAnsi="Arial" w:cs="Arial"/>
          <w:kern w:val="0"/>
          <w:sz w:val="20"/>
          <w:szCs w:val="20"/>
          <w14:ligatures w14:val="none"/>
        </w:rPr>
        <w:t xml:space="preserve">Deixar de entregar qualquer documento que tenha sido solicitado pelo </w:t>
      </w:r>
      <w:r w:rsidR="000C7528" w:rsidRPr="0066228B">
        <w:rPr>
          <w:rFonts w:ascii="Arial" w:hAnsi="Arial" w:cs="Arial"/>
          <w:kern w:val="0"/>
          <w:sz w:val="20"/>
          <w:szCs w:val="20"/>
          <w14:ligatures w14:val="none"/>
        </w:rPr>
        <w:t>Leiloeiro</w:t>
      </w:r>
      <w:r w:rsidRPr="0066228B">
        <w:rPr>
          <w:rFonts w:ascii="Arial" w:hAnsi="Arial" w:cs="Arial"/>
          <w:kern w:val="0"/>
          <w:sz w:val="20"/>
          <w:szCs w:val="20"/>
          <w14:ligatures w14:val="none"/>
        </w:rPr>
        <w:t xml:space="preserve"> durante o processo;</w:t>
      </w:r>
      <w:bookmarkStart w:id="12" w:name="_Ref114668108"/>
      <w:bookmarkEnd w:id="10"/>
    </w:p>
    <w:p w14:paraId="5F19EA9F" w14:textId="77777777" w:rsidR="0066228B" w:rsidRDefault="00012093"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hAnsi="Arial" w:cs="Arial"/>
          <w:kern w:val="0"/>
          <w:sz w:val="20"/>
          <w:szCs w:val="20"/>
          <w14:ligatures w14:val="none"/>
        </w:rPr>
        <w:t xml:space="preserve">Salvo em decorrência de fato superveniente devidamente justificado, não mantiver </w:t>
      </w:r>
      <w:r w:rsidR="00FF7E83" w:rsidRPr="0066228B">
        <w:rPr>
          <w:rFonts w:ascii="Arial" w:hAnsi="Arial" w:cs="Arial"/>
          <w:kern w:val="0"/>
          <w:sz w:val="20"/>
          <w:szCs w:val="20"/>
          <w14:ligatures w14:val="none"/>
        </w:rPr>
        <w:t>o lance</w:t>
      </w:r>
      <w:r w:rsidRPr="0066228B">
        <w:rPr>
          <w:rFonts w:ascii="Arial" w:hAnsi="Arial" w:cs="Arial"/>
          <w:kern w:val="0"/>
          <w:sz w:val="20"/>
          <w:szCs w:val="20"/>
          <w14:ligatures w14:val="none"/>
        </w:rPr>
        <w:t xml:space="preserve"> em especial quando:</w:t>
      </w:r>
      <w:bookmarkEnd w:id="12"/>
    </w:p>
    <w:p w14:paraId="004ACD47" w14:textId="77777777" w:rsidR="0066228B" w:rsidRDefault="00012093" w:rsidP="0066228B">
      <w:pPr>
        <w:pStyle w:val="PargrafodaLista"/>
        <w:numPr>
          <w:ilvl w:val="3"/>
          <w:numId w:val="13"/>
        </w:numPr>
        <w:suppressAutoHyphens/>
        <w:spacing w:after="0" w:line="240" w:lineRule="auto"/>
        <w:ind w:left="-284" w:right="-425" w:firstLine="0"/>
        <w:contextualSpacing w:val="0"/>
        <w:jc w:val="both"/>
        <w:rPr>
          <w:rFonts w:ascii="Arial" w:hAnsi="Arial" w:cs="Arial"/>
          <w:kern w:val="0"/>
          <w:sz w:val="20"/>
          <w:szCs w:val="20"/>
          <w14:ligatures w14:val="none"/>
        </w:rPr>
      </w:pPr>
      <w:r w:rsidRPr="0066228B">
        <w:rPr>
          <w:rFonts w:ascii="Arial" w:hAnsi="Arial" w:cs="Arial"/>
          <w:kern w:val="0"/>
          <w:sz w:val="20"/>
          <w:szCs w:val="20"/>
          <w14:ligatures w14:val="none"/>
        </w:rPr>
        <w:t xml:space="preserve">Não enviar a proposta adequada ao último lance ofertado ou após a negociação; </w:t>
      </w:r>
    </w:p>
    <w:p w14:paraId="50B1C567" w14:textId="77777777" w:rsidR="0066228B" w:rsidRDefault="00EE0949" w:rsidP="0066228B">
      <w:pPr>
        <w:pStyle w:val="PargrafodaLista"/>
        <w:numPr>
          <w:ilvl w:val="3"/>
          <w:numId w:val="13"/>
        </w:numPr>
        <w:suppressAutoHyphens/>
        <w:spacing w:after="0" w:line="240" w:lineRule="auto"/>
        <w:ind w:left="-284" w:right="-425" w:firstLine="0"/>
        <w:contextualSpacing w:val="0"/>
        <w:jc w:val="both"/>
        <w:rPr>
          <w:rFonts w:ascii="Arial" w:hAnsi="Arial" w:cs="Arial"/>
          <w:kern w:val="0"/>
          <w:sz w:val="20"/>
          <w:szCs w:val="20"/>
          <w14:ligatures w14:val="none"/>
        </w:rPr>
      </w:pPr>
      <w:r w:rsidRPr="0066228B">
        <w:rPr>
          <w:rFonts w:ascii="Arial" w:hAnsi="Arial" w:cs="Arial"/>
          <w:kern w:val="0"/>
          <w:sz w:val="20"/>
          <w:szCs w:val="20"/>
          <w14:ligatures w14:val="none"/>
        </w:rPr>
        <w:t xml:space="preserve">Não assinar </w:t>
      </w:r>
      <w:r w:rsidR="00D13DBB" w:rsidRPr="0066228B">
        <w:rPr>
          <w:rFonts w:ascii="Arial" w:hAnsi="Arial" w:cs="Arial"/>
          <w:kern w:val="0"/>
          <w:sz w:val="20"/>
          <w:szCs w:val="20"/>
          <w14:ligatures w14:val="none"/>
        </w:rPr>
        <w:t>a</w:t>
      </w:r>
      <w:r w:rsidRPr="0066228B">
        <w:rPr>
          <w:rFonts w:ascii="Arial" w:hAnsi="Arial" w:cs="Arial"/>
          <w:kern w:val="0"/>
          <w:sz w:val="20"/>
          <w:szCs w:val="20"/>
          <w14:ligatures w14:val="none"/>
        </w:rPr>
        <w:t xml:space="preserve"> </w:t>
      </w:r>
      <w:r w:rsidR="00D13DBB" w:rsidRPr="0066228B">
        <w:rPr>
          <w:rFonts w:ascii="Arial" w:hAnsi="Arial" w:cs="Arial"/>
          <w:kern w:val="0"/>
          <w:sz w:val="20"/>
          <w:szCs w:val="20"/>
          <w14:ligatures w14:val="none"/>
        </w:rPr>
        <w:t>Ficha</w:t>
      </w:r>
      <w:r w:rsidRPr="0066228B">
        <w:rPr>
          <w:rFonts w:ascii="Arial" w:hAnsi="Arial" w:cs="Arial"/>
          <w:kern w:val="0"/>
          <w:sz w:val="20"/>
          <w:szCs w:val="20"/>
          <w14:ligatures w14:val="none"/>
        </w:rPr>
        <w:t xml:space="preserve"> de Arrematação</w:t>
      </w:r>
      <w:r w:rsidR="00012093" w:rsidRPr="0066228B">
        <w:rPr>
          <w:rFonts w:ascii="Arial" w:hAnsi="Arial" w:cs="Arial"/>
          <w:kern w:val="0"/>
          <w:sz w:val="20"/>
          <w:szCs w:val="20"/>
          <w14:ligatures w14:val="none"/>
        </w:rPr>
        <w:t xml:space="preserve">; </w:t>
      </w:r>
    </w:p>
    <w:p w14:paraId="4EEEEB7E" w14:textId="77777777" w:rsidR="0066228B" w:rsidRDefault="00012093" w:rsidP="0066228B">
      <w:pPr>
        <w:pStyle w:val="PargrafodaLista"/>
        <w:numPr>
          <w:ilvl w:val="3"/>
          <w:numId w:val="13"/>
        </w:numPr>
        <w:suppressAutoHyphens/>
        <w:spacing w:after="0" w:line="240" w:lineRule="auto"/>
        <w:ind w:left="-284" w:right="-425" w:firstLine="0"/>
        <w:contextualSpacing w:val="0"/>
        <w:jc w:val="both"/>
        <w:rPr>
          <w:rFonts w:ascii="Arial" w:hAnsi="Arial" w:cs="Arial"/>
          <w:kern w:val="0"/>
          <w:sz w:val="20"/>
          <w:szCs w:val="20"/>
          <w14:ligatures w14:val="none"/>
        </w:rPr>
      </w:pPr>
      <w:r w:rsidRPr="0066228B">
        <w:rPr>
          <w:rFonts w:ascii="Arial" w:hAnsi="Arial" w:cs="Arial"/>
          <w:kern w:val="0"/>
          <w:sz w:val="20"/>
          <w:szCs w:val="20"/>
          <w14:ligatures w14:val="none"/>
        </w:rPr>
        <w:t xml:space="preserve">Pedir para ser desclassificado quando encerrada a etapa competitiva; </w:t>
      </w:r>
    </w:p>
    <w:p w14:paraId="3ECD184A" w14:textId="77777777" w:rsidR="0066228B" w:rsidRPr="0066228B" w:rsidRDefault="00740B19" w:rsidP="0066228B">
      <w:pPr>
        <w:pStyle w:val="PargrafodaLista"/>
        <w:numPr>
          <w:ilvl w:val="3"/>
          <w:numId w:val="13"/>
        </w:numPr>
        <w:suppressAutoHyphens/>
        <w:spacing w:after="0" w:line="240" w:lineRule="auto"/>
        <w:ind w:left="-284" w:right="-425" w:firstLine="0"/>
        <w:contextualSpacing w:val="0"/>
        <w:jc w:val="both"/>
        <w:rPr>
          <w:rFonts w:ascii="Arial" w:hAnsi="Arial" w:cs="Arial"/>
          <w:kern w:val="0"/>
          <w:sz w:val="20"/>
          <w:szCs w:val="20"/>
          <w14:ligatures w14:val="none"/>
        </w:rPr>
      </w:pPr>
      <w:r w:rsidRPr="0066228B">
        <w:rPr>
          <w:rFonts w:ascii="Arial" w:hAnsi="Arial" w:cs="Arial"/>
          <w:sz w:val="20"/>
          <w:szCs w:val="20"/>
        </w:rPr>
        <w:t xml:space="preserve">Apresentar </w:t>
      </w:r>
      <w:r w:rsidR="00FF7E83" w:rsidRPr="0066228B">
        <w:rPr>
          <w:rFonts w:ascii="Arial" w:hAnsi="Arial" w:cs="Arial"/>
          <w:sz w:val="20"/>
          <w:szCs w:val="20"/>
        </w:rPr>
        <w:t>lance</w:t>
      </w:r>
      <w:r w:rsidRPr="0066228B">
        <w:rPr>
          <w:rFonts w:ascii="Arial" w:hAnsi="Arial" w:cs="Arial"/>
          <w:sz w:val="20"/>
          <w:szCs w:val="20"/>
        </w:rPr>
        <w:t xml:space="preserve"> em desacordo com as especificações do edital.</w:t>
      </w:r>
      <w:bookmarkStart w:id="13" w:name="_Ref114668139"/>
    </w:p>
    <w:p w14:paraId="5D29AEB7" w14:textId="77777777" w:rsidR="0066228B" w:rsidRDefault="00012093"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hAnsi="Arial" w:cs="Arial"/>
          <w:kern w:val="0"/>
          <w:sz w:val="20"/>
          <w:szCs w:val="20"/>
          <w14:ligatures w14:val="none"/>
        </w:rPr>
        <w:t xml:space="preserve">Não </w:t>
      </w:r>
      <w:r w:rsidR="000064BB" w:rsidRPr="0066228B">
        <w:rPr>
          <w:rFonts w:ascii="Arial" w:hAnsi="Arial" w:cs="Arial"/>
          <w:kern w:val="0"/>
          <w:sz w:val="20"/>
          <w:szCs w:val="20"/>
          <w14:ligatures w14:val="none"/>
        </w:rPr>
        <w:t>efetuar o pagamento</w:t>
      </w:r>
      <w:r w:rsidRPr="0066228B">
        <w:rPr>
          <w:rFonts w:ascii="Arial" w:hAnsi="Arial" w:cs="Arial"/>
          <w:kern w:val="0"/>
          <w:sz w:val="20"/>
          <w:szCs w:val="20"/>
          <w14:ligatures w14:val="none"/>
        </w:rPr>
        <w:t xml:space="preserve"> ou </w:t>
      </w:r>
      <w:r w:rsidR="000064BB" w:rsidRPr="0066228B">
        <w:rPr>
          <w:rFonts w:ascii="Arial" w:hAnsi="Arial" w:cs="Arial"/>
          <w:kern w:val="0"/>
          <w:sz w:val="20"/>
          <w:szCs w:val="20"/>
          <w14:ligatures w14:val="none"/>
        </w:rPr>
        <w:t xml:space="preserve">a retirada dos bens, </w:t>
      </w:r>
      <w:r w:rsidRPr="0066228B">
        <w:rPr>
          <w:rFonts w:ascii="Arial" w:hAnsi="Arial" w:cs="Arial"/>
          <w:kern w:val="0"/>
          <w:sz w:val="20"/>
          <w:szCs w:val="20"/>
          <w14:ligatures w14:val="none"/>
        </w:rPr>
        <w:t>dentro do</w:t>
      </w:r>
      <w:r w:rsidR="00BC0F64" w:rsidRPr="0066228B">
        <w:rPr>
          <w:rFonts w:ascii="Arial" w:hAnsi="Arial" w:cs="Arial"/>
          <w:kern w:val="0"/>
          <w:sz w:val="20"/>
          <w:szCs w:val="20"/>
          <w14:ligatures w14:val="none"/>
        </w:rPr>
        <w:t>s</w:t>
      </w:r>
      <w:r w:rsidRPr="0066228B">
        <w:rPr>
          <w:rFonts w:ascii="Arial" w:hAnsi="Arial" w:cs="Arial"/>
          <w:kern w:val="0"/>
          <w:sz w:val="20"/>
          <w:szCs w:val="20"/>
          <w14:ligatures w14:val="none"/>
        </w:rPr>
        <w:t xml:space="preserve"> praz</w:t>
      </w:r>
      <w:r w:rsidR="00641F4F" w:rsidRPr="0066228B">
        <w:rPr>
          <w:rFonts w:ascii="Arial" w:hAnsi="Arial" w:cs="Arial"/>
          <w:kern w:val="0"/>
          <w:sz w:val="20"/>
          <w:szCs w:val="20"/>
          <w14:ligatures w14:val="none"/>
        </w:rPr>
        <w:t>os previstos neste edital</w:t>
      </w:r>
      <w:r w:rsidRPr="0066228B">
        <w:rPr>
          <w:rFonts w:ascii="Arial" w:hAnsi="Arial" w:cs="Arial"/>
          <w:kern w:val="0"/>
          <w:sz w:val="20"/>
          <w:szCs w:val="20"/>
          <w14:ligatures w14:val="none"/>
        </w:rPr>
        <w:t>;</w:t>
      </w:r>
      <w:bookmarkStart w:id="14" w:name="_Ref114668249"/>
      <w:bookmarkEnd w:id="13"/>
    </w:p>
    <w:p w14:paraId="23208889" w14:textId="77777777" w:rsidR="0066228B" w:rsidRPr="0066228B" w:rsidRDefault="00012093"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eastAsiaTheme="minorEastAsia" w:hAnsi="Arial" w:cs="Arial"/>
          <w:kern w:val="0"/>
          <w:sz w:val="20"/>
          <w:szCs w:val="20"/>
          <w:lang w:eastAsia="pt-BR"/>
          <w14:ligatures w14:val="none"/>
        </w:rPr>
        <w:t>Apresentar declaração ou documentação falsa</w:t>
      </w:r>
      <w:bookmarkEnd w:id="14"/>
      <w:r w:rsidRPr="0066228B">
        <w:rPr>
          <w:rFonts w:ascii="Arial" w:eastAsiaTheme="minorEastAsia" w:hAnsi="Arial" w:cs="Arial"/>
          <w:kern w:val="0"/>
          <w:sz w:val="20"/>
          <w:szCs w:val="20"/>
          <w:lang w:eastAsia="pt-BR"/>
          <w14:ligatures w14:val="none"/>
        </w:rPr>
        <w:t>;</w:t>
      </w:r>
      <w:bookmarkStart w:id="15" w:name="_Ref114668245"/>
    </w:p>
    <w:p w14:paraId="3222B262" w14:textId="77777777" w:rsidR="0066228B" w:rsidRPr="0066228B" w:rsidRDefault="00BE35D0"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eastAsiaTheme="minorEastAsia" w:hAnsi="Arial" w:cs="Arial"/>
          <w:kern w:val="0"/>
          <w:sz w:val="20"/>
          <w:szCs w:val="20"/>
          <w:lang w:eastAsia="pt-BR"/>
          <w14:ligatures w14:val="none"/>
        </w:rPr>
        <w:t>Fraudar a licitação ou cometer ato fraudento</w:t>
      </w:r>
      <w:r w:rsidR="005223D9" w:rsidRPr="0066228B">
        <w:rPr>
          <w:rFonts w:ascii="Arial" w:eastAsiaTheme="minorEastAsia" w:hAnsi="Arial" w:cs="Arial"/>
          <w:kern w:val="0"/>
          <w:sz w:val="20"/>
          <w:szCs w:val="20"/>
          <w:lang w:eastAsia="pt-BR"/>
          <w14:ligatures w14:val="none"/>
        </w:rPr>
        <w:t>;</w:t>
      </w:r>
      <w:bookmarkStart w:id="16" w:name="_Ref114668247"/>
      <w:bookmarkEnd w:id="15"/>
    </w:p>
    <w:p w14:paraId="78221F6E" w14:textId="77777777" w:rsidR="0066228B" w:rsidRPr="0066228B" w:rsidRDefault="00012093"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eastAsiaTheme="minorEastAsia" w:hAnsi="Arial" w:cs="Arial"/>
          <w:kern w:val="0"/>
          <w:sz w:val="20"/>
          <w:szCs w:val="20"/>
          <w:lang w:eastAsia="pt-BR"/>
          <w14:ligatures w14:val="none"/>
        </w:rPr>
        <w:t>Comportar-se de modo inidôneo ou cometer fraude de qualquer natureza, em especial quando:</w:t>
      </w:r>
      <w:bookmarkEnd w:id="16"/>
    </w:p>
    <w:p w14:paraId="501CCA41" w14:textId="77777777" w:rsidR="0066228B" w:rsidRPr="0066228B" w:rsidRDefault="00012093" w:rsidP="0066228B">
      <w:pPr>
        <w:pStyle w:val="PargrafodaLista"/>
        <w:numPr>
          <w:ilvl w:val="3"/>
          <w:numId w:val="13"/>
        </w:numPr>
        <w:suppressAutoHyphens/>
        <w:spacing w:after="0" w:line="240" w:lineRule="auto"/>
        <w:ind w:left="-284" w:right="-425" w:firstLine="0"/>
        <w:contextualSpacing w:val="0"/>
        <w:jc w:val="both"/>
        <w:rPr>
          <w:rFonts w:ascii="Arial" w:hAnsi="Arial" w:cs="Arial"/>
          <w:kern w:val="0"/>
          <w:sz w:val="20"/>
          <w:szCs w:val="20"/>
          <w14:ligatures w14:val="none"/>
        </w:rPr>
      </w:pPr>
      <w:r w:rsidRPr="0066228B">
        <w:rPr>
          <w:rFonts w:ascii="Arial" w:eastAsiaTheme="minorEastAsia" w:hAnsi="Arial" w:cs="Arial"/>
          <w:color w:val="000000"/>
          <w:kern w:val="0"/>
          <w:sz w:val="20"/>
          <w:szCs w:val="20"/>
          <w:lang w:eastAsia="pt-BR"/>
          <w14:ligatures w14:val="none"/>
        </w:rPr>
        <w:t xml:space="preserve">Agir em conluio ou em desconformidade com a lei; </w:t>
      </w:r>
    </w:p>
    <w:p w14:paraId="7B87ECDC" w14:textId="77777777" w:rsidR="0066228B" w:rsidRPr="0066228B" w:rsidRDefault="00012093" w:rsidP="0066228B">
      <w:pPr>
        <w:pStyle w:val="PargrafodaLista"/>
        <w:numPr>
          <w:ilvl w:val="3"/>
          <w:numId w:val="13"/>
        </w:numPr>
        <w:suppressAutoHyphens/>
        <w:spacing w:after="0" w:line="240" w:lineRule="auto"/>
        <w:ind w:left="-284" w:right="-425" w:firstLine="0"/>
        <w:contextualSpacing w:val="0"/>
        <w:jc w:val="both"/>
        <w:rPr>
          <w:rFonts w:ascii="Arial" w:hAnsi="Arial" w:cs="Arial"/>
          <w:kern w:val="0"/>
          <w:sz w:val="20"/>
          <w:szCs w:val="20"/>
          <w14:ligatures w14:val="none"/>
        </w:rPr>
      </w:pPr>
      <w:r w:rsidRPr="0066228B">
        <w:rPr>
          <w:rFonts w:ascii="Arial" w:eastAsiaTheme="minorEastAsia" w:hAnsi="Arial" w:cs="Arial"/>
          <w:color w:val="000000"/>
          <w:kern w:val="0"/>
          <w:sz w:val="20"/>
          <w:szCs w:val="20"/>
          <w:lang w:eastAsia="pt-BR"/>
          <w14:ligatures w14:val="none"/>
        </w:rPr>
        <w:t>Induzir deliberadamente a erro no julgamento</w:t>
      </w:r>
      <w:bookmarkStart w:id="17" w:name="_Ref114668251"/>
      <w:r w:rsidR="00E76887" w:rsidRPr="0066228B">
        <w:rPr>
          <w:rFonts w:ascii="Arial" w:eastAsiaTheme="minorEastAsia" w:hAnsi="Arial" w:cs="Arial"/>
          <w:color w:val="000000"/>
          <w:kern w:val="0"/>
          <w:sz w:val="20"/>
          <w:szCs w:val="20"/>
          <w:lang w:eastAsia="pt-BR"/>
          <w14:ligatures w14:val="none"/>
        </w:rPr>
        <w:t>.</w:t>
      </w:r>
    </w:p>
    <w:p w14:paraId="2896BE8A" w14:textId="77777777" w:rsidR="0066228B" w:rsidRPr="0066228B" w:rsidRDefault="00012093"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eastAsiaTheme="minorEastAsia" w:hAnsi="Arial" w:cs="Arial"/>
          <w:kern w:val="0"/>
          <w:sz w:val="20"/>
          <w:szCs w:val="20"/>
          <w:lang w:eastAsia="pt-BR"/>
          <w14:ligatures w14:val="none"/>
        </w:rPr>
        <w:t xml:space="preserve">Praticar atos ilícitos com vistas a frustrar os objetivos da </w:t>
      </w:r>
      <w:bookmarkEnd w:id="17"/>
      <w:r w:rsidRPr="0066228B">
        <w:rPr>
          <w:rFonts w:ascii="Arial" w:eastAsiaTheme="minorEastAsia" w:hAnsi="Arial" w:cs="Arial"/>
          <w:kern w:val="0"/>
          <w:sz w:val="20"/>
          <w:szCs w:val="20"/>
          <w:lang w:eastAsia="pt-BR"/>
          <w14:ligatures w14:val="none"/>
        </w:rPr>
        <w:t>licitação;</w:t>
      </w:r>
      <w:bookmarkStart w:id="18" w:name="_Ref114668252"/>
    </w:p>
    <w:p w14:paraId="3A188F79" w14:textId="77777777" w:rsidR="00012093" w:rsidRPr="0066228B" w:rsidRDefault="00012093" w:rsidP="0066228B">
      <w:pPr>
        <w:pStyle w:val="PargrafodaLista"/>
        <w:numPr>
          <w:ilvl w:val="2"/>
          <w:numId w:val="13"/>
        </w:numPr>
        <w:suppressAutoHyphens/>
        <w:spacing w:after="0" w:line="240" w:lineRule="auto"/>
        <w:ind w:left="-567" w:right="-425" w:firstLine="0"/>
        <w:contextualSpacing w:val="0"/>
        <w:jc w:val="both"/>
        <w:rPr>
          <w:rFonts w:ascii="Arial" w:hAnsi="Arial" w:cs="Arial"/>
          <w:kern w:val="0"/>
          <w:sz w:val="20"/>
          <w:szCs w:val="20"/>
          <w14:ligatures w14:val="none"/>
        </w:rPr>
      </w:pPr>
      <w:r w:rsidRPr="0066228B">
        <w:rPr>
          <w:rFonts w:ascii="Arial" w:eastAsiaTheme="minorEastAsia" w:hAnsi="Arial" w:cs="Arial"/>
          <w:kern w:val="0"/>
          <w:sz w:val="20"/>
          <w:szCs w:val="20"/>
          <w:lang w:eastAsia="pt-BR"/>
          <w14:ligatures w14:val="none"/>
        </w:rPr>
        <w:t>Praticar ato lesivo previsto no art. 5º da Lei n.º 12.846, de 2013</w:t>
      </w:r>
      <w:bookmarkEnd w:id="11"/>
      <w:bookmarkEnd w:id="18"/>
      <w:r w:rsidR="00622A8B" w:rsidRPr="0066228B">
        <w:rPr>
          <w:rFonts w:ascii="Arial" w:eastAsiaTheme="minorEastAsia" w:hAnsi="Arial" w:cs="Arial"/>
          <w:kern w:val="0"/>
          <w:sz w:val="20"/>
          <w:szCs w:val="20"/>
          <w:lang w:eastAsia="pt-BR"/>
          <w14:ligatures w14:val="none"/>
        </w:rPr>
        <w:t>.</w:t>
      </w:r>
    </w:p>
    <w:p w14:paraId="5B44D88A" w14:textId="77777777" w:rsidR="00C33504" w:rsidRPr="005F3DED" w:rsidRDefault="00C33504" w:rsidP="00C33504">
      <w:pPr>
        <w:pStyle w:val="PargrafodaLista"/>
        <w:tabs>
          <w:tab w:val="left" w:pos="993"/>
        </w:tabs>
        <w:suppressAutoHyphens/>
        <w:spacing w:after="0" w:line="240" w:lineRule="auto"/>
        <w:ind w:left="-851" w:right="-425"/>
        <w:contextualSpacing w:val="0"/>
        <w:jc w:val="both"/>
        <w:rPr>
          <w:rFonts w:ascii="Arial" w:eastAsiaTheme="minorEastAsia" w:hAnsi="Arial" w:cs="Arial"/>
          <w:kern w:val="0"/>
          <w:sz w:val="20"/>
          <w:szCs w:val="20"/>
          <w:lang w:eastAsia="pt-BR"/>
          <w14:ligatures w14:val="none"/>
        </w:rPr>
      </w:pPr>
    </w:p>
    <w:p w14:paraId="7B342030" w14:textId="77777777" w:rsidR="00CD6317" w:rsidRPr="0066228B" w:rsidRDefault="00CD6317" w:rsidP="002B286C">
      <w:pPr>
        <w:numPr>
          <w:ilvl w:val="0"/>
          <w:numId w:val="13"/>
        </w:numPr>
        <w:shd w:val="clear" w:color="auto" w:fill="1F4E79"/>
        <w:spacing w:after="0" w:line="240" w:lineRule="auto"/>
        <w:ind w:left="-1701" w:right="3969" w:firstLine="567"/>
        <w:jc w:val="both"/>
        <w:rPr>
          <w:rFonts w:ascii="Arial" w:hAnsi="Arial" w:cs="Arial"/>
          <w:b/>
          <w:bCs/>
          <w:color w:val="FFFFFF" w:themeColor="background1"/>
          <w:sz w:val="20"/>
          <w:szCs w:val="20"/>
        </w:rPr>
      </w:pPr>
      <w:r w:rsidRPr="0066228B">
        <w:rPr>
          <w:rFonts w:ascii="Arial" w:hAnsi="Arial" w:cs="Arial"/>
          <w:b/>
          <w:bCs/>
          <w:color w:val="FFFFFF" w:themeColor="background1"/>
          <w:sz w:val="20"/>
          <w:szCs w:val="20"/>
        </w:rPr>
        <w:t xml:space="preserve">DAS PENALIDADES </w:t>
      </w:r>
    </w:p>
    <w:p w14:paraId="19C3CD85" w14:textId="77777777" w:rsidR="00B939F2" w:rsidRDefault="00922A09" w:rsidP="00F43151">
      <w:pPr>
        <w:pStyle w:val="PargrafodaLista"/>
        <w:numPr>
          <w:ilvl w:val="1"/>
          <w:numId w:val="13"/>
        </w:numPr>
        <w:spacing w:after="0" w:line="240" w:lineRule="auto"/>
        <w:ind w:left="-851" w:right="-425" w:firstLine="0"/>
        <w:contextualSpacing w:val="0"/>
        <w:jc w:val="both"/>
        <w:rPr>
          <w:rFonts w:ascii="Arial" w:eastAsiaTheme="minorEastAsia" w:hAnsi="Arial" w:cs="Arial"/>
          <w:color w:val="000000"/>
          <w:kern w:val="0"/>
          <w:sz w:val="20"/>
          <w:szCs w:val="20"/>
          <w:lang w:eastAsia="pt-BR"/>
          <w14:ligatures w14:val="none"/>
        </w:rPr>
      </w:pPr>
      <w:r w:rsidRPr="00B939F2">
        <w:rPr>
          <w:rFonts w:ascii="Arial" w:eastAsiaTheme="minorEastAsia" w:hAnsi="Arial" w:cs="Arial"/>
          <w:color w:val="000000"/>
          <w:kern w:val="0"/>
          <w:sz w:val="20"/>
          <w:szCs w:val="20"/>
          <w:lang w:eastAsia="pt-BR"/>
          <w14:ligatures w14:val="none"/>
        </w:rPr>
        <w:t>Com fulcro na Lei nº. 14.133, de 2021, a Administração poderá, garantida a prévia defesa, aplicar aos licitantes</w:t>
      </w:r>
      <w:r w:rsidR="00F40D5E" w:rsidRPr="00B939F2">
        <w:rPr>
          <w:rFonts w:ascii="Arial" w:eastAsiaTheme="minorEastAsia" w:hAnsi="Arial" w:cs="Arial"/>
          <w:color w:val="000000"/>
          <w:kern w:val="0"/>
          <w:sz w:val="20"/>
          <w:szCs w:val="20"/>
          <w:lang w:eastAsia="pt-BR"/>
          <w14:ligatures w14:val="none"/>
        </w:rPr>
        <w:t xml:space="preserve"> </w:t>
      </w:r>
      <w:r w:rsidRPr="00B939F2">
        <w:rPr>
          <w:rFonts w:ascii="Arial" w:eastAsiaTheme="minorEastAsia" w:hAnsi="Arial" w:cs="Arial"/>
          <w:color w:val="000000"/>
          <w:kern w:val="0"/>
          <w:sz w:val="20"/>
          <w:szCs w:val="20"/>
          <w:lang w:eastAsia="pt-BR"/>
          <w14:ligatures w14:val="none"/>
        </w:rPr>
        <w:t xml:space="preserve">e/ou </w:t>
      </w:r>
      <w:r w:rsidR="00F40D5E" w:rsidRPr="00B939F2">
        <w:rPr>
          <w:rFonts w:ascii="Arial" w:eastAsiaTheme="minorEastAsia" w:hAnsi="Arial" w:cs="Arial"/>
          <w:color w:val="000000"/>
          <w:kern w:val="0"/>
          <w:sz w:val="20"/>
          <w:szCs w:val="20"/>
          <w:lang w:eastAsia="pt-BR"/>
          <w14:ligatures w14:val="none"/>
        </w:rPr>
        <w:t>arrematantes</w:t>
      </w:r>
      <w:r w:rsidRPr="00B939F2">
        <w:rPr>
          <w:rFonts w:ascii="Arial" w:eastAsiaTheme="minorEastAsia" w:hAnsi="Arial" w:cs="Arial"/>
          <w:color w:val="000000"/>
          <w:kern w:val="0"/>
          <w:sz w:val="20"/>
          <w:szCs w:val="20"/>
          <w:lang w:eastAsia="pt-BR"/>
          <w14:ligatures w14:val="none"/>
        </w:rPr>
        <w:t xml:space="preserve"> as seguintes sanções, sem prejuízo das responsabilidades civil e criminal: </w:t>
      </w:r>
    </w:p>
    <w:p w14:paraId="07B0395E" w14:textId="77777777" w:rsidR="00B939F2" w:rsidRPr="00B939F2"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B939F2">
        <w:rPr>
          <w:rFonts w:ascii="Arial" w:eastAsiaTheme="minorEastAsia" w:hAnsi="Arial" w:cs="Arial"/>
          <w:kern w:val="0"/>
          <w:sz w:val="20"/>
          <w:szCs w:val="20"/>
          <w:lang w:eastAsia="pt-BR"/>
          <w14:ligatures w14:val="none"/>
        </w:rPr>
        <w:t xml:space="preserve">Advertência; </w:t>
      </w:r>
    </w:p>
    <w:p w14:paraId="0E957AA8" w14:textId="77777777" w:rsidR="00B939F2" w:rsidRPr="00B939F2"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B939F2">
        <w:rPr>
          <w:rFonts w:ascii="Arial" w:eastAsiaTheme="minorEastAsia" w:hAnsi="Arial" w:cs="Arial"/>
          <w:kern w:val="0"/>
          <w:sz w:val="20"/>
          <w:szCs w:val="20"/>
          <w:lang w:eastAsia="pt-BR"/>
          <w14:ligatures w14:val="none"/>
        </w:rPr>
        <w:t>Multa;</w:t>
      </w:r>
    </w:p>
    <w:p w14:paraId="178F38A7" w14:textId="77777777" w:rsidR="00B939F2" w:rsidRPr="00B939F2"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B939F2">
        <w:rPr>
          <w:rFonts w:ascii="Arial" w:eastAsiaTheme="minorEastAsia" w:hAnsi="Arial" w:cs="Arial"/>
          <w:kern w:val="0"/>
          <w:sz w:val="20"/>
          <w:szCs w:val="20"/>
          <w:lang w:eastAsia="pt-BR"/>
          <w14:ligatures w14:val="none"/>
        </w:rPr>
        <w:t>Impedimento de licitar e contratar no âmbito da Administração Pública direta e indireta do Município de Piracicaba; e</w:t>
      </w:r>
    </w:p>
    <w:p w14:paraId="6C7D2C4B" w14:textId="77777777" w:rsidR="00B939F2" w:rsidRPr="00B939F2"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B939F2">
        <w:rPr>
          <w:rFonts w:ascii="Arial" w:eastAsiaTheme="minorEastAsia" w:hAnsi="Arial" w:cs="Arial"/>
          <w:kern w:val="0"/>
          <w:sz w:val="20"/>
          <w:szCs w:val="20"/>
          <w:lang w:eastAsia="pt-BR"/>
          <w14:ligatures w14:val="none"/>
        </w:rPr>
        <w:t>Declaração de inidoneidade para licitar ou contratar, enquanto perdurarem os motivos determinantes da punição ou até que seja promovida sua reabilitação perante a própria autoridade que aplicou a penalidade.</w:t>
      </w:r>
    </w:p>
    <w:p w14:paraId="191919FB" w14:textId="77777777" w:rsidR="00B939F2" w:rsidRDefault="00922A09" w:rsidP="00F43151">
      <w:pPr>
        <w:pStyle w:val="PargrafodaLista"/>
        <w:numPr>
          <w:ilvl w:val="1"/>
          <w:numId w:val="13"/>
        </w:numPr>
        <w:spacing w:after="0" w:line="240" w:lineRule="auto"/>
        <w:ind w:left="-851" w:right="-425" w:firstLine="0"/>
        <w:contextualSpacing w:val="0"/>
        <w:jc w:val="both"/>
        <w:rPr>
          <w:rFonts w:ascii="Arial" w:eastAsiaTheme="minorEastAsia" w:hAnsi="Arial" w:cs="Arial"/>
          <w:color w:val="000000"/>
          <w:kern w:val="0"/>
          <w:sz w:val="20"/>
          <w:szCs w:val="20"/>
          <w:lang w:eastAsia="pt-BR"/>
          <w14:ligatures w14:val="none"/>
        </w:rPr>
      </w:pPr>
      <w:r w:rsidRPr="00B939F2">
        <w:rPr>
          <w:rFonts w:ascii="Arial" w:eastAsiaTheme="minorEastAsia" w:hAnsi="Arial" w:cs="Arial"/>
          <w:color w:val="000000"/>
          <w:kern w:val="0"/>
          <w:sz w:val="20"/>
          <w:szCs w:val="20"/>
          <w:lang w:eastAsia="pt-BR"/>
          <w14:ligatures w14:val="none"/>
        </w:rPr>
        <w:t>Serão aplicáveis as sanções abaixo dispostas para as infrações administrativas cometidas pelos licitantes durante o processo licitatório:</w:t>
      </w:r>
      <w:bookmarkStart w:id="19" w:name="_Hlk131787880"/>
    </w:p>
    <w:p w14:paraId="730678D7" w14:textId="77777777" w:rsidR="0062127F"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B939F2">
        <w:rPr>
          <w:rFonts w:ascii="Arial" w:eastAsiaTheme="minorEastAsia" w:hAnsi="Arial" w:cs="Arial"/>
          <w:b/>
          <w:bCs/>
          <w:color w:val="000000"/>
          <w:kern w:val="0"/>
          <w:sz w:val="20"/>
          <w:szCs w:val="20"/>
          <w:lang w:eastAsia="pt-BR"/>
          <w14:ligatures w14:val="none"/>
        </w:rPr>
        <w:t xml:space="preserve">Multa, </w:t>
      </w:r>
      <w:r w:rsidRPr="00B939F2">
        <w:rPr>
          <w:rFonts w:ascii="Arial" w:eastAsiaTheme="minorEastAsia" w:hAnsi="Arial" w:cs="Arial"/>
          <w:color w:val="000000"/>
          <w:kern w:val="0"/>
          <w:sz w:val="20"/>
          <w:szCs w:val="20"/>
          <w:lang w:eastAsia="pt-BR"/>
          <w14:ligatures w14:val="none"/>
        </w:rPr>
        <w:t>de acordo com os seguintes percentuais:</w:t>
      </w:r>
    </w:p>
    <w:p w14:paraId="5A56B4F5" w14:textId="77777777" w:rsidR="0062127F" w:rsidRPr="0062127F" w:rsidRDefault="00922A09" w:rsidP="00F43151">
      <w:pPr>
        <w:pStyle w:val="PargrafodaLista"/>
        <w:numPr>
          <w:ilvl w:val="3"/>
          <w:numId w:val="13"/>
        </w:numPr>
        <w:spacing w:after="0" w:line="240" w:lineRule="auto"/>
        <w:ind w:left="-284" w:right="-425" w:firstLine="0"/>
        <w:contextualSpacing w:val="0"/>
        <w:jc w:val="both"/>
        <w:rPr>
          <w:rFonts w:ascii="Arial" w:eastAsiaTheme="minorEastAsia" w:hAnsi="Arial" w:cs="Arial"/>
          <w:color w:val="000000"/>
          <w:kern w:val="0"/>
          <w:sz w:val="20"/>
          <w:szCs w:val="20"/>
          <w:lang w:eastAsia="pt-BR"/>
          <w14:ligatures w14:val="none"/>
        </w:rPr>
      </w:pPr>
      <w:r w:rsidRPr="0062127F">
        <w:rPr>
          <w:rFonts w:ascii="Arial" w:eastAsiaTheme="minorEastAsia" w:hAnsi="Arial" w:cs="Arial"/>
          <w:kern w:val="0"/>
          <w:sz w:val="20"/>
          <w:szCs w:val="20"/>
          <w:lang w:eastAsia="pt-BR"/>
          <w14:ligatures w14:val="none"/>
        </w:rPr>
        <w:t xml:space="preserve">De 1% do valor </w:t>
      </w:r>
      <w:r w:rsidR="00245781" w:rsidRPr="0062127F">
        <w:rPr>
          <w:rFonts w:ascii="Arial" w:eastAsiaTheme="minorEastAsia" w:hAnsi="Arial" w:cs="Arial"/>
          <w:kern w:val="0"/>
          <w:sz w:val="20"/>
          <w:szCs w:val="20"/>
          <w:lang w:eastAsia="pt-BR"/>
          <w14:ligatures w14:val="none"/>
        </w:rPr>
        <w:t>arrematado</w:t>
      </w:r>
      <w:r w:rsidRPr="0062127F">
        <w:rPr>
          <w:rFonts w:ascii="Arial" w:eastAsiaTheme="minorEastAsia" w:hAnsi="Arial" w:cs="Arial"/>
          <w:kern w:val="0"/>
          <w:sz w:val="20"/>
          <w:szCs w:val="20"/>
          <w:lang w:eastAsia="pt-BR"/>
          <w14:ligatures w14:val="none"/>
        </w:rPr>
        <w:t>, para aquele que</w:t>
      </w:r>
      <w:r w:rsidR="00F52D48" w:rsidRPr="0062127F">
        <w:rPr>
          <w:rFonts w:ascii="Arial" w:eastAsiaTheme="minorEastAsia" w:hAnsi="Arial" w:cs="Arial"/>
          <w:kern w:val="0"/>
          <w:sz w:val="20"/>
          <w:szCs w:val="20"/>
          <w:lang w:eastAsia="pt-BR"/>
          <w14:ligatures w14:val="none"/>
        </w:rPr>
        <w:t xml:space="preserve"> </w:t>
      </w:r>
      <w:r w:rsidRPr="0062127F">
        <w:rPr>
          <w:rFonts w:ascii="Arial" w:eastAsiaTheme="majorEastAsia" w:hAnsi="Arial" w:cs="Arial"/>
          <w:kern w:val="0"/>
          <w:sz w:val="20"/>
          <w:szCs w:val="20"/>
          <w:lang w:eastAsia="pt-BR"/>
          <w14:ligatures w14:val="none"/>
        </w:rPr>
        <w:t>deixar de entregar a documentação exigida</w:t>
      </w:r>
      <w:r w:rsidR="00F52D48" w:rsidRPr="0062127F">
        <w:rPr>
          <w:rFonts w:ascii="Arial" w:eastAsiaTheme="majorEastAsia" w:hAnsi="Arial" w:cs="Arial"/>
          <w:kern w:val="0"/>
          <w:sz w:val="20"/>
          <w:szCs w:val="20"/>
          <w:lang w:eastAsia="pt-BR"/>
          <w14:ligatures w14:val="none"/>
        </w:rPr>
        <w:t xml:space="preserve"> e/ou </w:t>
      </w:r>
      <w:r w:rsidRPr="0062127F">
        <w:rPr>
          <w:rFonts w:ascii="Arial" w:eastAsiaTheme="majorEastAsia" w:hAnsi="Arial" w:cs="Arial"/>
          <w:kern w:val="0"/>
          <w:sz w:val="20"/>
          <w:szCs w:val="20"/>
          <w:lang w:eastAsia="pt-BR"/>
          <w14:ligatures w14:val="none"/>
        </w:rPr>
        <w:t xml:space="preserve">não mantiver </w:t>
      </w:r>
      <w:r w:rsidR="00F00424" w:rsidRPr="0062127F">
        <w:rPr>
          <w:rFonts w:ascii="Arial" w:eastAsiaTheme="majorEastAsia" w:hAnsi="Arial" w:cs="Arial"/>
          <w:kern w:val="0"/>
          <w:sz w:val="20"/>
          <w:szCs w:val="20"/>
          <w:lang w:eastAsia="pt-BR"/>
          <w14:ligatures w14:val="none"/>
        </w:rPr>
        <w:t>o lance</w:t>
      </w:r>
      <w:r w:rsidRPr="0062127F">
        <w:rPr>
          <w:rFonts w:ascii="Arial" w:eastAsiaTheme="majorEastAsia" w:hAnsi="Arial" w:cs="Arial"/>
          <w:kern w:val="0"/>
          <w:sz w:val="20"/>
          <w:szCs w:val="20"/>
          <w:lang w:eastAsia="pt-BR"/>
          <w14:ligatures w14:val="none"/>
        </w:rPr>
        <w:t xml:space="preserve">, salvo em decorrência de fato superveniente devidamente justificado; </w:t>
      </w:r>
    </w:p>
    <w:p w14:paraId="4B6907B9" w14:textId="77777777" w:rsidR="0062127F" w:rsidRPr="006B7293" w:rsidRDefault="00922A09" w:rsidP="00F43151">
      <w:pPr>
        <w:pStyle w:val="PargrafodaLista"/>
        <w:numPr>
          <w:ilvl w:val="3"/>
          <w:numId w:val="13"/>
        </w:numPr>
        <w:spacing w:after="0" w:line="240" w:lineRule="auto"/>
        <w:ind w:left="-284"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kern w:val="0"/>
          <w:sz w:val="20"/>
          <w:szCs w:val="20"/>
          <w:lang w:eastAsia="pt-BR"/>
          <w14:ligatures w14:val="none"/>
        </w:rPr>
        <w:t xml:space="preserve">De 10% sobre o valor </w:t>
      </w:r>
      <w:r w:rsidR="007C0FC7" w:rsidRPr="006B7293">
        <w:rPr>
          <w:rFonts w:ascii="Arial" w:eastAsiaTheme="minorEastAsia" w:hAnsi="Arial" w:cs="Arial"/>
          <w:kern w:val="0"/>
          <w:sz w:val="20"/>
          <w:szCs w:val="20"/>
          <w:lang w:eastAsia="pt-BR"/>
          <w14:ligatures w14:val="none"/>
        </w:rPr>
        <w:t>arrematado</w:t>
      </w:r>
      <w:r w:rsidRPr="006B7293">
        <w:rPr>
          <w:rFonts w:ascii="Arial" w:eastAsiaTheme="minorEastAsia" w:hAnsi="Arial" w:cs="Arial"/>
          <w:kern w:val="0"/>
          <w:sz w:val="20"/>
          <w:szCs w:val="20"/>
          <w:lang w:eastAsia="pt-BR"/>
          <w14:ligatures w14:val="none"/>
        </w:rPr>
        <w:t xml:space="preserve">, em caso de </w:t>
      </w:r>
      <w:r w:rsidR="00492F53" w:rsidRPr="006B7293">
        <w:rPr>
          <w:rFonts w:ascii="Arial" w:eastAsiaTheme="minorEastAsia" w:hAnsi="Arial" w:cs="Arial"/>
          <w:kern w:val="0"/>
          <w:sz w:val="20"/>
          <w:szCs w:val="20"/>
          <w:lang w:eastAsia="pt-BR"/>
          <w14:ligatures w14:val="none"/>
        </w:rPr>
        <w:t>falta de pagamento</w:t>
      </w:r>
      <w:r w:rsidR="007C0FC7" w:rsidRPr="006B7293">
        <w:rPr>
          <w:rFonts w:ascii="Arial" w:eastAsiaTheme="minorEastAsia" w:hAnsi="Arial" w:cs="Arial"/>
          <w:kern w:val="0"/>
          <w:sz w:val="20"/>
          <w:szCs w:val="20"/>
          <w:lang w:eastAsia="pt-BR"/>
          <w14:ligatures w14:val="none"/>
        </w:rPr>
        <w:t xml:space="preserve"> do valor integral do lote, nos prazos estipulados neste edital</w:t>
      </w:r>
      <w:r w:rsidR="00EB4309" w:rsidRPr="006B7293">
        <w:rPr>
          <w:rFonts w:ascii="Arial" w:eastAsiaTheme="minorEastAsia" w:hAnsi="Arial" w:cs="Arial"/>
          <w:kern w:val="0"/>
          <w:sz w:val="20"/>
          <w:szCs w:val="20"/>
          <w:lang w:eastAsia="pt-BR"/>
          <w14:ligatures w14:val="none"/>
        </w:rPr>
        <w:t>;</w:t>
      </w:r>
      <w:r w:rsidR="007C0FC7" w:rsidRPr="006B7293">
        <w:rPr>
          <w:rFonts w:ascii="Arial" w:eastAsiaTheme="minorEastAsia" w:hAnsi="Arial" w:cs="Arial"/>
          <w:kern w:val="0"/>
          <w:sz w:val="20"/>
          <w:szCs w:val="20"/>
          <w:lang w:eastAsia="pt-BR"/>
          <w14:ligatures w14:val="none"/>
        </w:rPr>
        <w:t xml:space="preserve"> </w:t>
      </w:r>
    </w:p>
    <w:p w14:paraId="175A338E" w14:textId="77777777" w:rsidR="0062127F" w:rsidRPr="006B7293" w:rsidRDefault="00922A09" w:rsidP="00F43151">
      <w:pPr>
        <w:pStyle w:val="PargrafodaLista"/>
        <w:numPr>
          <w:ilvl w:val="3"/>
          <w:numId w:val="13"/>
        </w:numPr>
        <w:spacing w:after="0" w:line="240" w:lineRule="auto"/>
        <w:ind w:left="-284"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kern w:val="0"/>
          <w:sz w:val="20"/>
          <w:szCs w:val="20"/>
          <w:lang w:eastAsia="pt-BR"/>
          <w14:ligatures w14:val="none"/>
        </w:rPr>
        <w:t xml:space="preserve">De 20% sobre o valor </w:t>
      </w:r>
      <w:r w:rsidR="00B620C7" w:rsidRPr="006B7293">
        <w:rPr>
          <w:rFonts w:ascii="Arial" w:eastAsiaTheme="minorEastAsia" w:hAnsi="Arial" w:cs="Arial"/>
          <w:kern w:val="0"/>
          <w:sz w:val="20"/>
          <w:szCs w:val="20"/>
          <w:lang w:eastAsia="pt-BR"/>
          <w14:ligatures w14:val="none"/>
        </w:rPr>
        <w:t>arrematado</w:t>
      </w:r>
      <w:r w:rsidRPr="006B7293">
        <w:rPr>
          <w:rFonts w:ascii="Arial" w:eastAsiaTheme="minorEastAsia" w:hAnsi="Arial" w:cs="Arial"/>
          <w:kern w:val="0"/>
          <w:sz w:val="20"/>
          <w:szCs w:val="20"/>
          <w:lang w:eastAsia="pt-BR"/>
          <w14:ligatures w14:val="none"/>
        </w:rPr>
        <w:t xml:space="preserve">, em caso de: </w:t>
      </w:r>
    </w:p>
    <w:p w14:paraId="7A787EE9" w14:textId="77777777" w:rsidR="0062127F" w:rsidRPr="006B7293" w:rsidRDefault="00922A09" w:rsidP="00F43151">
      <w:pPr>
        <w:pStyle w:val="PargrafodaLista"/>
        <w:numPr>
          <w:ilvl w:val="4"/>
          <w:numId w:val="13"/>
        </w:numPr>
        <w:spacing w:after="0" w:line="240" w:lineRule="auto"/>
        <w:ind w:left="0"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kern w:val="0"/>
          <w:sz w:val="20"/>
          <w:szCs w:val="20"/>
          <w:lang w:eastAsia="pt-BR"/>
          <w14:ligatures w14:val="none"/>
        </w:rPr>
        <w:t xml:space="preserve">apresentação de declaração ou documentação falsa; </w:t>
      </w:r>
    </w:p>
    <w:p w14:paraId="7BA9B6EA" w14:textId="77777777" w:rsidR="0062127F" w:rsidRPr="006B7293" w:rsidRDefault="00922A09" w:rsidP="00F43151">
      <w:pPr>
        <w:pStyle w:val="PargrafodaLista"/>
        <w:numPr>
          <w:ilvl w:val="4"/>
          <w:numId w:val="13"/>
        </w:numPr>
        <w:spacing w:after="0" w:line="240" w:lineRule="auto"/>
        <w:ind w:left="0"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kern w:val="0"/>
          <w:sz w:val="20"/>
          <w:szCs w:val="20"/>
          <w:lang w:eastAsia="pt-BR"/>
          <w14:ligatures w14:val="none"/>
        </w:rPr>
        <w:t xml:space="preserve">comportamento inidôneo ou fraude de qualquer natureza; </w:t>
      </w:r>
    </w:p>
    <w:p w14:paraId="38DB1C07" w14:textId="77777777" w:rsidR="0062127F" w:rsidRPr="006B7293" w:rsidRDefault="00922A09" w:rsidP="00F43151">
      <w:pPr>
        <w:pStyle w:val="PargrafodaLista"/>
        <w:numPr>
          <w:ilvl w:val="4"/>
          <w:numId w:val="13"/>
        </w:numPr>
        <w:spacing w:after="0" w:line="240" w:lineRule="auto"/>
        <w:ind w:left="0"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kern w:val="0"/>
          <w:sz w:val="20"/>
          <w:szCs w:val="20"/>
          <w:lang w:eastAsia="pt-BR"/>
          <w14:ligatures w14:val="none"/>
        </w:rPr>
        <w:t xml:space="preserve">prática de atos ilícitos com vistas a frustrar os objetivos da licitação; </w:t>
      </w:r>
    </w:p>
    <w:p w14:paraId="48CF1D79" w14:textId="77777777" w:rsidR="0062127F" w:rsidRPr="006B7293" w:rsidRDefault="00922A09" w:rsidP="00F43151">
      <w:pPr>
        <w:pStyle w:val="PargrafodaLista"/>
        <w:numPr>
          <w:ilvl w:val="4"/>
          <w:numId w:val="13"/>
        </w:numPr>
        <w:spacing w:after="0" w:line="240" w:lineRule="auto"/>
        <w:ind w:left="0"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kern w:val="0"/>
          <w:sz w:val="20"/>
          <w:szCs w:val="20"/>
          <w:lang w:eastAsia="pt-BR"/>
          <w14:ligatures w14:val="none"/>
        </w:rPr>
        <w:t>prática de ato lesivo previsto no art. 5º, da Lei nº. 12.846, de 1º de agosto de 2013</w:t>
      </w:r>
      <w:r w:rsidR="006A24B5" w:rsidRPr="006B7293">
        <w:rPr>
          <w:rFonts w:ascii="Arial" w:eastAsiaTheme="minorEastAsia" w:hAnsi="Arial" w:cs="Arial"/>
          <w:kern w:val="0"/>
          <w:sz w:val="20"/>
          <w:szCs w:val="20"/>
          <w:lang w:eastAsia="pt-BR"/>
          <w14:ligatures w14:val="none"/>
        </w:rPr>
        <w:t>;</w:t>
      </w:r>
      <w:bookmarkEnd w:id="19"/>
    </w:p>
    <w:p w14:paraId="4CAA7822" w14:textId="77777777" w:rsidR="0062127F" w:rsidRPr="006B7293"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b/>
          <w:bCs/>
          <w:color w:val="000000"/>
          <w:kern w:val="0"/>
          <w:sz w:val="20"/>
          <w:szCs w:val="20"/>
          <w:lang w:eastAsia="pt-BR"/>
          <w14:ligatures w14:val="none"/>
        </w:rPr>
        <w:t>Impedimento de licitar e contratar</w:t>
      </w:r>
      <w:r w:rsidRPr="006B7293">
        <w:rPr>
          <w:rFonts w:ascii="Arial" w:eastAsiaTheme="minorEastAsia" w:hAnsi="Arial" w:cs="Arial"/>
          <w:color w:val="000000"/>
          <w:kern w:val="0"/>
          <w:sz w:val="20"/>
          <w:szCs w:val="20"/>
          <w:lang w:eastAsia="pt-BR"/>
          <w14:ligatures w14:val="none"/>
        </w:rPr>
        <w:t xml:space="preserve">, que será aplicada ao responsável em decorrência da prática das infrações dispostas nos itens </w:t>
      </w:r>
      <w:r w:rsidR="006B7293" w:rsidRPr="006B7293">
        <w:rPr>
          <w:rFonts w:ascii="Arial" w:eastAsiaTheme="minorEastAsia" w:hAnsi="Arial" w:cs="Arial"/>
          <w:color w:val="000000"/>
          <w:kern w:val="0"/>
          <w:sz w:val="20"/>
          <w:szCs w:val="20"/>
          <w:lang w:eastAsia="pt-BR"/>
          <w14:ligatures w14:val="none"/>
        </w:rPr>
        <w:t>10</w:t>
      </w:r>
      <w:r w:rsidRPr="006B7293">
        <w:rPr>
          <w:rFonts w:ascii="Arial" w:eastAsiaTheme="minorEastAsia" w:hAnsi="Arial" w:cs="Arial"/>
          <w:color w:val="000000"/>
          <w:kern w:val="0"/>
          <w:sz w:val="20"/>
          <w:szCs w:val="20"/>
          <w:lang w:eastAsia="pt-BR"/>
          <w14:ligatures w14:val="none"/>
        </w:rPr>
        <w:t>.1.</w:t>
      </w:r>
      <w:r w:rsidR="00F478C7" w:rsidRPr="006B7293">
        <w:rPr>
          <w:rFonts w:ascii="Arial" w:eastAsiaTheme="minorEastAsia" w:hAnsi="Arial" w:cs="Arial"/>
          <w:color w:val="000000"/>
          <w:kern w:val="0"/>
          <w:sz w:val="20"/>
          <w:szCs w:val="20"/>
          <w:lang w:eastAsia="pt-BR"/>
          <w14:ligatures w14:val="none"/>
        </w:rPr>
        <w:t>1</w:t>
      </w:r>
      <w:r w:rsidRPr="006B7293">
        <w:rPr>
          <w:rFonts w:ascii="Arial" w:eastAsiaTheme="minorEastAsia" w:hAnsi="Arial" w:cs="Arial"/>
          <w:color w:val="000000"/>
          <w:kern w:val="0"/>
          <w:sz w:val="20"/>
          <w:szCs w:val="20"/>
          <w:lang w:eastAsia="pt-BR"/>
          <w14:ligatures w14:val="none"/>
        </w:rPr>
        <w:t xml:space="preserve"> a </w:t>
      </w:r>
      <w:r w:rsidR="006B7293" w:rsidRPr="006B7293">
        <w:rPr>
          <w:rFonts w:ascii="Arial" w:eastAsiaTheme="minorEastAsia" w:hAnsi="Arial" w:cs="Arial"/>
          <w:color w:val="000000"/>
          <w:kern w:val="0"/>
          <w:sz w:val="20"/>
          <w:szCs w:val="20"/>
          <w:lang w:eastAsia="pt-BR"/>
          <w14:ligatures w14:val="none"/>
        </w:rPr>
        <w:t>10</w:t>
      </w:r>
      <w:r w:rsidRPr="006B7293">
        <w:rPr>
          <w:rFonts w:ascii="Arial" w:eastAsiaTheme="minorEastAsia" w:hAnsi="Arial" w:cs="Arial"/>
          <w:color w:val="000000"/>
          <w:kern w:val="0"/>
          <w:sz w:val="20"/>
          <w:szCs w:val="20"/>
          <w:lang w:eastAsia="pt-BR"/>
          <w14:ligatures w14:val="none"/>
        </w:rPr>
        <w:t>.1.</w:t>
      </w:r>
      <w:r w:rsidR="00EE0949" w:rsidRPr="006B7293">
        <w:rPr>
          <w:rFonts w:ascii="Arial" w:eastAsiaTheme="minorEastAsia" w:hAnsi="Arial" w:cs="Arial"/>
          <w:color w:val="000000"/>
          <w:kern w:val="0"/>
          <w:sz w:val="20"/>
          <w:szCs w:val="20"/>
          <w:lang w:eastAsia="pt-BR"/>
          <w14:ligatures w14:val="none"/>
        </w:rPr>
        <w:t>3</w:t>
      </w:r>
      <w:r w:rsidRPr="006B7293">
        <w:rPr>
          <w:rFonts w:ascii="Arial" w:eastAsiaTheme="minorEastAsia" w:hAnsi="Arial" w:cs="Arial"/>
          <w:color w:val="000000"/>
          <w:kern w:val="0"/>
          <w:sz w:val="20"/>
          <w:szCs w:val="20"/>
          <w:lang w:eastAsia="pt-BR"/>
          <w14:ligatures w14:val="none"/>
        </w:rPr>
        <w:t>, quando não se justificar a imposição de penalidade mais grave</w:t>
      </w:r>
      <w:r w:rsidR="007C53CC" w:rsidRPr="006B7293">
        <w:rPr>
          <w:rFonts w:ascii="Arial" w:eastAsiaTheme="minorEastAsia" w:hAnsi="Arial" w:cs="Arial"/>
          <w:color w:val="000000"/>
          <w:kern w:val="0"/>
          <w:sz w:val="20"/>
          <w:szCs w:val="20"/>
          <w:lang w:eastAsia="pt-BR"/>
          <w14:ligatures w14:val="none"/>
        </w:rPr>
        <w:t xml:space="preserve">. </w:t>
      </w:r>
      <w:r w:rsidR="00A339EB" w:rsidRPr="006B7293">
        <w:rPr>
          <w:rFonts w:ascii="Arial" w:eastAsiaTheme="minorEastAsia" w:hAnsi="Arial" w:cs="Arial"/>
          <w:color w:val="000000"/>
          <w:kern w:val="0"/>
          <w:sz w:val="20"/>
          <w:szCs w:val="20"/>
          <w:lang w:eastAsia="pt-BR"/>
          <w14:ligatures w14:val="none"/>
        </w:rPr>
        <w:t xml:space="preserve"> </w:t>
      </w:r>
    </w:p>
    <w:p w14:paraId="42CF8DA3" w14:textId="77777777" w:rsidR="0062127F" w:rsidRPr="006B7293"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b/>
          <w:bCs/>
          <w:color w:val="000000"/>
          <w:kern w:val="0"/>
          <w:sz w:val="20"/>
          <w:szCs w:val="20"/>
          <w:lang w:eastAsia="pt-BR"/>
          <w14:ligatures w14:val="none"/>
        </w:rPr>
        <w:t>Declaração de inidoneidade para licitar ou contratar</w:t>
      </w:r>
      <w:r w:rsidRPr="006B7293">
        <w:rPr>
          <w:rFonts w:ascii="Arial" w:eastAsiaTheme="minorEastAsia" w:hAnsi="Arial" w:cs="Arial"/>
          <w:color w:val="000000"/>
          <w:kern w:val="0"/>
          <w:sz w:val="20"/>
          <w:szCs w:val="20"/>
          <w:lang w:eastAsia="pt-BR"/>
          <w14:ligatures w14:val="none"/>
        </w:rPr>
        <w:t xml:space="preserve">, aplicável em decorrência da prática das infrações dispostas nos itens </w:t>
      </w:r>
      <w:r w:rsidR="006B7293" w:rsidRPr="006B7293">
        <w:rPr>
          <w:rFonts w:ascii="Arial" w:eastAsiaTheme="minorEastAsia" w:hAnsi="Arial" w:cs="Arial"/>
          <w:color w:val="000000"/>
          <w:kern w:val="0"/>
          <w:sz w:val="20"/>
          <w:szCs w:val="20"/>
          <w:lang w:eastAsia="pt-BR"/>
          <w14:ligatures w14:val="none"/>
        </w:rPr>
        <w:t>10</w:t>
      </w:r>
      <w:r w:rsidRPr="006B7293">
        <w:rPr>
          <w:rFonts w:ascii="Arial" w:eastAsiaTheme="minorEastAsia" w:hAnsi="Arial" w:cs="Arial"/>
          <w:color w:val="000000"/>
          <w:kern w:val="0"/>
          <w:sz w:val="20"/>
          <w:szCs w:val="20"/>
          <w:lang w:eastAsia="pt-BR"/>
          <w14:ligatures w14:val="none"/>
        </w:rPr>
        <w:t>.1.</w:t>
      </w:r>
      <w:r w:rsidR="007D6678" w:rsidRPr="006B7293">
        <w:rPr>
          <w:rFonts w:ascii="Arial" w:eastAsiaTheme="minorEastAsia" w:hAnsi="Arial" w:cs="Arial"/>
          <w:color w:val="000000"/>
          <w:kern w:val="0"/>
          <w:sz w:val="20"/>
          <w:szCs w:val="20"/>
          <w:lang w:eastAsia="pt-BR"/>
          <w14:ligatures w14:val="none"/>
        </w:rPr>
        <w:t>4</w:t>
      </w:r>
      <w:r w:rsidRPr="006B7293">
        <w:rPr>
          <w:rFonts w:ascii="Arial" w:eastAsiaTheme="minorEastAsia" w:hAnsi="Arial" w:cs="Arial"/>
          <w:color w:val="000000"/>
          <w:kern w:val="0"/>
          <w:sz w:val="20"/>
          <w:szCs w:val="20"/>
          <w:lang w:eastAsia="pt-BR"/>
          <w14:ligatures w14:val="none"/>
        </w:rPr>
        <w:t xml:space="preserve"> a </w:t>
      </w:r>
      <w:r w:rsidR="006B7293" w:rsidRPr="006B7293">
        <w:rPr>
          <w:rFonts w:ascii="Arial" w:eastAsiaTheme="minorEastAsia" w:hAnsi="Arial" w:cs="Arial"/>
          <w:color w:val="000000"/>
          <w:kern w:val="0"/>
          <w:sz w:val="20"/>
          <w:szCs w:val="20"/>
          <w:lang w:eastAsia="pt-BR"/>
          <w14:ligatures w14:val="none"/>
        </w:rPr>
        <w:t>10</w:t>
      </w:r>
      <w:r w:rsidR="007D6678" w:rsidRPr="006B7293">
        <w:rPr>
          <w:rFonts w:ascii="Arial" w:eastAsiaTheme="minorEastAsia" w:hAnsi="Arial" w:cs="Arial"/>
          <w:color w:val="000000"/>
          <w:kern w:val="0"/>
          <w:sz w:val="20"/>
          <w:szCs w:val="20"/>
          <w:lang w:eastAsia="pt-BR"/>
          <w14:ligatures w14:val="none"/>
        </w:rPr>
        <w:t>.</w:t>
      </w:r>
      <w:r w:rsidRPr="006B7293">
        <w:rPr>
          <w:rFonts w:ascii="Arial" w:eastAsiaTheme="minorEastAsia" w:hAnsi="Arial" w:cs="Arial"/>
          <w:color w:val="000000"/>
          <w:kern w:val="0"/>
          <w:sz w:val="20"/>
          <w:szCs w:val="20"/>
          <w:lang w:eastAsia="pt-BR"/>
          <w14:ligatures w14:val="none"/>
        </w:rPr>
        <w:t>1.</w:t>
      </w:r>
      <w:r w:rsidR="007D6678" w:rsidRPr="006B7293">
        <w:rPr>
          <w:rFonts w:ascii="Arial" w:eastAsiaTheme="minorEastAsia" w:hAnsi="Arial" w:cs="Arial"/>
          <w:color w:val="000000"/>
          <w:kern w:val="0"/>
          <w:sz w:val="20"/>
          <w:szCs w:val="20"/>
          <w:lang w:eastAsia="pt-BR"/>
          <w14:ligatures w14:val="none"/>
        </w:rPr>
        <w:t>7</w:t>
      </w:r>
      <w:r w:rsidRPr="006B7293">
        <w:rPr>
          <w:rFonts w:ascii="Arial" w:eastAsiaTheme="minorEastAsia" w:hAnsi="Arial" w:cs="Arial"/>
          <w:color w:val="000000"/>
          <w:kern w:val="0"/>
          <w:sz w:val="20"/>
          <w:szCs w:val="20"/>
          <w:lang w:eastAsia="pt-BR"/>
          <w14:ligatures w14:val="none"/>
        </w:rPr>
        <w:t xml:space="preserve">, bem como pelas infrações administrativas previstas nos itens </w:t>
      </w:r>
      <w:r w:rsidR="006B7293" w:rsidRPr="006B7293">
        <w:rPr>
          <w:rFonts w:ascii="Arial" w:eastAsiaTheme="minorEastAsia" w:hAnsi="Arial" w:cs="Arial"/>
          <w:color w:val="000000"/>
          <w:kern w:val="0"/>
          <w:sz w:val="20"/>
          <w:szCs w:val="20"/>
          <w:lang w:eastAsia="pt-BR"/>
          <w14:ligatures w14:val="none"/>
        </w:rPr>
        <w:lastRenderedPageBreak/>
        <w:t>10</w:t>
      </w:r>
      <w:r w:rsidRPr="006B7293">
        <w:rPr>
          <w:rFonts w:ascii="Arial" w:eastAsiaTheme="minorEastAsia" w:hAnsi="Arial" w:cs="Arial"/>
          <w:color w:val="000000"/>
          <w:kern w:val="0"/>
          <w:sz w:val="20"/>
          <w:szCs w:val="20"/>
          <w:lang w:eastAsia="pt-BR"/>
          <w14:ligatures w14:val="none"/>
        </w:rPr>
        <w:t>.1.</w:t>
      </w:r>
      <w:r w:rsidR="00BA7BAD" w:rsidRPr="006B7293">
        <w:rPr>
          <w:rFonts w:ascii="Arial" w:eastAsiaTheme="minorEastAsia" w:hAnsi="Arial" w:cs="Arial"/>
          <w:color w:val="000000"/>
          <w:kern w:val="0"/>
          <w:sz w:val="20"/>
          <w:szCs w:val="20"/>
          <w:lang w:eastAsia="pt-BR"/>
          <w14:ligatures w14:val="none"/>
        </w:rPr>
        <w:t>1</w:t>
      </w:r>
      <w:r w:rsidRPr="006B7293">
        <w:rPr>
          <w:rFonts w:ascii="Arial" w:eastAsiaTheme="minorEastAsia" w:hAnsi="Arial" w:cs="Arial"/>
          <w:color w:val="000000"/>
          <w:kern w:val="0"/>
          <w:sz w:val="20"/>
          <w:szCs w:val="20"/>
          <w:lang w:eastAsia="pt-BR"/>
          <w14:ligatures w14:val="none"/>
        </w:rPr>
        <w:t xml:space="preserve"> a </w:t>
      </w:r>
      <w:r w:rsidR="006B7293" w:rsidRPr="006B7293">
        <w:rPr>
          <w:rFonts w:ascii="Arial" w:eastAsiaTheme="minorEastAsia" w:hAnsi="Arial" w:cs="Arial"/>
          <w:color w:val="000000"/>
          <w:kern w:val="0"/>
          <w:sz w:val="20"/>
          <w:szCs w:val="20"/>
          <w:lang w:eastAsia="pt-BR"/>
          <w14:ligatures w14:val="none"/>
        </w:rPr>
        <w:t>10</w:t>
      </w:r>
      <w:r w:rsidRPr="006B7293">
        <w:rPr>
          <w:rFonts w:ascii="Arial" w:eastAsiaTheme="minorEastAsia" w:hAnsi="Arial" w:cs="Arial"/>
          <w:color w:val="000000"/>
          <w:kern w:val="0"/>
          <w:sz w:val="20"/>
          <w:szCs w:val="20"/>
          <w:lang w:eastAsia="pt-BR"/>
          <w14:ligatures w14:val="none"/>
        </w:rPr>
        <w:t>.1.</w:t>
      </w:r>
      <w:r w:rsidR="00BA7BAD" w:rsidRPr="006B7293">
        <w:rPr>
          <w:rFonts w:ascii="Arial" w:eastAsiaTheme="minorEastAsia" w:hAnsi="Arial" w:cs="Arial"/>
          <w:color w:val="000000"/>
          <w:kern w:val="0"/>
          <w:sz w:val="20"/>
          <w:szCs w:val="20"/>
          <w:lang w:eastAsia="pt-BR"/>
          <w14:ligatures w14:val="none"/>
        </w:rPr>
        <w:t>3</w:t>
      </w:r>
      <w:r w:rsidRPr="006B7293">
        <w:rPr>
          <w:rFonts w:ascii="Arial" w:eastAsiaTheme="minorEastAsia" w:hAnsi="Arial" w:cs="Arial"/>
          <w:color w:val="000000"/>
          <w:kern w:val="0"/>
          <w:sz w:val="20"/>
          <w:szCs w:val="20"/>
          <w:lang w:eastAsia="pt-BR"/>
          <w14:ligatures w14:val="none"/>
        </w:rPr>
        <w:t xml:space="preserve"> que justifiquem a imposição de penalidade mais grave que a sanção de impedimento de licitar e contratar</w:t>
      </w:r>
      <w:r w:rsidR="008D288B" w:rsidRPr="006B7293">
        <w:rPr>
          <w:rFonts w:ascii="Arial" w:eastAsiaTheme="minorEastAsia" w:hAnsi="Arial" w:cs="Arial"/>
          <w:color w:val="000000"/>
          <w:kern w:val="0"/>
          <w:sz w:val="20"/>
          <w:szCs w:val="20"/>
          <w:lang w:eastAsia="pt-BR"/>
          <w14:ligatures w14:val="none"/>
        </w:rPr>
        <w:t>.</w:t>
      </w:r>
    </w:p>
    <w:p w14:paraId="2F798586" w14:textId="77777777" w:rsidR="0062127F" w:rsidRPr="006B7293" w:rsidRDefault="00A1517F"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color w:val="000000"/>
          <w:kern w:val="0"/>
          <w:sz w:val="20"/>
          <w:szCs w:val="20"/>
          <w:lang w:eastAsia="pt-BR"/>
          <w14:ligatures w14:val="none"/>
        </w:rPr>
        <w:t xml:space="preserve">Na aplicação das penalidades será aplicada a dosimetria prevista na Lei 14.133, de 2021 e a IN 28, de 2023, do SEMAE. </w:t>
      </w:r>
      <w:r w:rsidR="008D288B" w:rsidRPr="006B7293">
        <w:rPr>
          <w:rFonts w:ascii="Arial" w:eastAsiaTheme="minorEastAsia" w:hAnsi="Arial" w:cs="Arial"/>
          <w:color w:val="000000"/>
          <w:kern w:val="0"/>
          <w:sz w:val="20"/>
          <w:szCs w:val="20"/>
          <w:lang w:eastAsia="pt-BR"/>
          <w14:ligatures w14:val="none"/>
        </w:rPr>
        <w:t xml:space="preserve"> </w:t>
      </w:r>
    </w:p>
    <w:p w14:paraId="64044151" w14:textId="77777777" w:rsidR="0062127F" w:rsidRPr="006B7293"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color w:val="000000"/>
          <w:kern w:val="0"/>
          <w:sz w:val="20"/>
          <w:szCs w:val="20"/>
          <w:lang w:eastAsia="pt-BR"/>
          <w14:ligatures w14:val="none"/>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24A9FE3" w14:textId="77777777" w:rsidR="0062127F"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B7293">
        <w:rPr>
          <w:rFonts w:ascii="Arial" w:eastAsiaTheme="minorEastAsia" w:hAnsi="Arial" w:cs="Arial"/>
          <w:color w:val="000000"/>
          <w:kern w:val="0"/>
          <w:sz w:val="20"/>
          <w:szCs w:val="20"/>
          <w:lang w:eastAsia="pt-BR"/>
          <w14:ligatures w14:val="none"/>
        </w:rPr>
        <w:t>A personalidade jurídica do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w:t>
      </w:r>
      <w:r w:rsidRPr="0062127F">
        <w:rPr>
          <w:rFonts w:ascii="Arial" w:eastAsiaTheme="minorEastAsia" w:hAnsi="Arial" w:cs="Arial"/>
          <w:color w:val="000000"/>
          <w:kern w:val="0"/>
          <w:sz w:val="20"/>
          <w:szCs w:val="20"/>
          <w:lang w:eastAsia="pt-BR"/>
          <w14:ligatures w14:val="none"/>
        </w:rPr>
        <w:t xml:space="preserve"> ramo com relação de coligação ou controle, de fato ou de direito, com o licitante, observados, em todos os casos, o contraditório, a ampla defesa e a obrigatoriedade de análise jurídica prévia.</w:t>
      </w:r>
    </w:p>
    <w:p w14:paraId="53E48AAD" w14:textId="77777777" w:rsidR="0062127F"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2127F">
        <w:rPr>
          <w:rFonts w:ascii="Arial" w:eastAsiaTheme="minorEastAsia" w:hAnsi="Arial" w:cs="Arial"/>
          <w:color w:val="000000"/>
          <w:kern w:val="0"/>
          <w:sz w:val="20"/>
          <w:szCs w:val="20"/>
          <w:lang w:eastAsia="pt-BR"/>
          <w14:ligatures w14: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1A8E611" w14:textId="77777777" w:rsidR="0062127F" w:rsidRDefault="00421E27"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2127F">
        <w:rPr>
          <w:rFonts w:ascii="Arial" w:eastAsiaTheme="minorEastAsia" w:hAnsi="Arial" w:cs="Arial"/>
          <w:color w:val="000000"/>
          <w:kern w:val="0"/>
          <w:sz w:val="20"/>
          <w:szCs w:val="20"/>
          <w:lang w:eastAsia="pt-BR"/>
          <w14:ligatures w14: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8EDE23" w14:textId="77777777" w:rsidR="00922A09" w:rsidRPr="0062127F" w:rsidRDefault="00922A09" w:rsidP="00F43151">
      <w:pPr>
        <w:pStyle w:val="PargrafodaLista"/>
        <w:numPr>
          <w:ilvl w:val="2"/>
          <w:numId w:val="13"/>
        </w:numPr>
        <w:spacing w:after="0" w:line="240" w:lineRule="auto"/>
        <w:ind w:left="-567" w:right="-425" w:firstLine="0"/>
        <w:contextualSpacing w:val="0"/>
        <w:jc w:val="both"/>
        <w:rPr>
          <w:rFonts w:ascii="Arial" w:eastAsiaTheme="minorEastAsia" w:hAnsi="Arial" w:cs="Arial"/>
          <w:color w:val="000000"/>
          <w:kern w:val="0"/>
          <w:sz w:val="20"/>
          <w:szCs w:val="20"/>
          <w:lang w:eastAsia="pt-BR"/>
          <w14:ligatures w14:val="none"/>
        </w:rPr>
      </w:pPr>
      <w:r w:rsidRPr="0062127F">
        <w:rPr>
          <w:rFonts w:ascii="Arial" w:eastAsiaTheme="minorEastAsia" w:hAnsi="Arial" w:cs="Arial"/>
          <w:color w:val="000000"/>
          <w:kern w:val="0"/>
          <w:sz w:val="20"/>
          <w:szCs w:val="20"/>
          <w:lang w:eastAsia="pt-BR"/>
          <w14:ligatures w14:val="none"/>
        </w:rPr>
        <w:t>O recurso e o pedido de reconsideração terão efeito suspensivo do ato ou da decisão recorrida até que sobrevenha decisão final da autoridade competente.</w:t>
      </w:r>
    </w:p>
    <w:p w14:paraId="4EECB4E4" w14:textId="77777777" w:rsidR="00E72F5C" w:rsidRDefault="00E72F5C" w:rsidP="00E72F5C">
      <w:pPr>
        <w:spacing w:after="0" w:line="240" w:lineRule="auto"/>
        <w:ind w:left="-851" w:right="-425"/>
        <w:jc w:val="both"/>
        <w:rPr>
          <w:rFonts w:ascii="Arial" w:eastAsia="Arial Unicode MS" w:hAnsi="Arial" w:cs="Arial"/>
          <w:color w:val="FF0000"/>
          <w:sz w:val="20"/>
          <w:szCs w:val="20"/>
          <w:highlight w:val="yellow"/>
          <w:lang w:eastAsia="pt-BR"/>
        </w:rPr>
      </w:pPr>
    </w:p>
    <w:p w14:paraId="69E45B67" w14:textId="77777777" w:rsidR="00316B91" w:rsidRPr="004A3282" w:rsidRDefault="00316B91" w:rsidP="002B286C">
      <w:pPr>
        <w:numPr>
          <w:ilvl w:val="0"/>
          <w:numId w:val="13"/>
        </w:numPr>
        <w:shd w:val="clear" w:color="auto" w:fill="1F4E79"/>
        <w:spacing w:after="0" w:line="240" w:lineRule="auto"/>
        <w:ind w:left="-1701" w:right="3969" w:firstLine="567"/>
        <w:jc w:val="both"/>
        <w:rPr>
          <w:rFonts w:ascii="Arial" w:hAnsi="Arial" w:cs="Arial"/>
          <w:b/>
          <w:bCs/>
          <w:color w:val="FFFFFF"/>
          <w:sz w:val="20"/>
          <w:szCs w:val="20"/>
        </w:rPr>
      </w:pPr>
      <w:bookmarkStart w:id="20" w:name="_Hlk147944773"/>
      <w:r w:rsidRPr="004A3282">
        <w:rPr>
          <w:rFonts w:ascii="Arial" w:hAnsi="Arial" w:cs="Arial"/>
          <w:b/>
          <w:bCs/>
          <w:color w:val="FFFFFF"/>
          <w:sz w:val="20"/>
          <w:szCs w:val="20"/>
        </w:rPr>
        <w:t>DAS IMPUGNAÇÕES E ESCLARECIMENTOS</w:t>
      </w:r>
    </w:p>
    <w:bookmarkEnd w:id="20"/>
    <w:p w14:paraId="789370AE" w14:textId="77777777" w:rsidR="00E72F5C" w:rsidRPr="0061538D" w:rsidRDefault="00E72F5C" w:rsidP="00E72F5C">
      <w:pPr>
        <w:numPr>
          <w:ilvl w:val="1"/>
          <w:numId w:val="13"/>
        </w:numPr>
        <w:spacing w:after="0" w:line="240" w:lineRule="auto"/>
        <w:ind w:left="-851" w:right="-425" w:firstLine="0"/>
        <w:jc w:val="both"/>
        <w:rPr>
          <w:rFonts w:ascii="Arial" w:hAnsi="Arial" w:cs="Arial"/>
          <w:sz w:val="20"/>
          <w:szCs w:val="20"/>
        </w:rPr>
      </w:pPr>
      <w:r w:rsidRPr="0061538D">
        <w:rPr>
          <w:rFonts w:ascii="Arial" w:hAnsi="Arial" w:cs="Arial"/>
          <w:sz w:val="20"/>
          <w:szCs w:val="20"/>
        </w:rPr>
        <w:t>Qualquer pessoa é parte legítima para apresentar pedido de esclarecimento ou impugnar este Edital, devendo protocolar o pedido, por meio eletrônico, via Sistema, em até 03 (três) dias úteis antes da data fixada para a abertura da sessão pública.</w:t>
      </w:r>
    </w:p>
    <w:p w14:paraId="4B56C37D" w14:textId="77777777" w:rsidR="00836ECC" w:rsidRPr="0061538D" w:rsidRDefault="00E72F5C" w:rsidP="00836ECC">
      <w:pPr>
        <w:numPr>
          <w:ilvl w:val="1"/>
          <w:numId w:val="13"/>
        </w:numPr>
        <w:spacing w:after="0" w:line="240" w:lineRule="auto"/>
        <w:ind w:left="-851" w:right="-425" w:firstLine="0"/>
        <w:jc w:val="both"/>
        <w:rPr>
          <w:rFonts w:ascii="Arial" w:hAnsi="Arial" w:cs="Arial"/>
          <w:kern w:val="0"/>
          <w:sz w:val="20"/>
          <w:szCs w:val="20"/>
          <w14:ligatures w14:val="none"/>
        </w:rPr>
      </w:pPr>
      <w:r w:rsidRPr="0061538D">
        <w:rPr>
          <w:rFonts w:ascii="Arial" w:hAnsi="Arial" w:cs="Arial"/>
          <w:sz w:val="20"/>
          <w:szCs w:val="20"/>
        </w:rPr>
        <w:t>As respostas aos pedidos de esclarecimento ou às impugnações vincularão os participantes e a Administração e serão divulgadas no Sistema e no Site no SEMAE, no prazo de até 03 (três) dias úteis, limitado ao último dia útil anterior à data de abertura do certame.</w:t>
      </w:r>
    </w:p>
    <w:p w14:paraId="5A966B0D" w14:textId="77777777" w:rsidR="00E256BD" w:rsidRPr="0061538D" w:rsidRDefault="00E256BD" w:rsidP="00836ECC">
      <w:pPr>
        <w:numPr>
          <w:ilvl w:val="1"/>
          <w:numId w:val="13"/>
        </w:numPr>
        <w:spacing w:after="0" w:line="240" w:lineRule="auto"/>
        <w:ind w:left="-851" w:right="-425" w:firstLine="0"/>
        <w:jc w:val="both"/>
        <w:rPr>
          <w:rFonts w:ascii="Arial" w:hAnsi="Arial" w:cs="Arial"/>
          <w:kern w:val="0"/>
          <w:sz w:val="20"/>
          <w:szCs w:val="20"/>
          <w14:ligatures w14:val="none"/>
        </w:rPr>
      </w:pPr>
      <w:r w:rsidRPr="0061538D">
        <w:rPr>
          <w:rFonts w:ascii="Arial" w:hAnsi="Arial" w:cs="Arial"/>
          <w:kern w:val="0"/>
          <w:sz w:val="20"/>
          <w:szCs w:val="20"/>
          <w14:ligatures w14:val="none"/>
        </w:rPr>
        <w:t xml:space="preserve">A impugnação não possui efeito suspensivo, exceto em situações excepcionais devidamente motivadas pelo </w:t>
      </w:r>
      <w:r w:rsidR="00BC0F64" w:rsidRPr="0061538D">
        <w:rPr>
          <w:rFonts w:ascii="Arial" w:hAnsi="Arial" w:cs="Arial"/>
          <w:kern w:val="0"/>
          <w:sz w:val="20"/>
          <w:szCs w:val="20"/>
          <w14:ligatures w14:val="none"/>
        </w:rPr>
        <w:t>leiloeiro</w:t>
      </w:r>
      <w:r w:rsidRPr="0061538D">
        <w:rPr>
          <w:rFonts w:ascii="Arial" w:hAnsi="Arial" w:cs="Arial"/>
          <w:kern w:val="0"/>
          <w:sz w:val="20"/>
          <w:szCs w:val="20"/>
          <w14:ligatures w14:val="none"/>
        </w:rPr>
        <w:t>.</w:t>
      </w:r>
    </w:p>
    <w:p w14:paraId="5795A6FD" w14:textId="77777777" w:rsidR="00F429B9" w:rsidRPr="0061538D" w:rsidRDefault="00F429B9" w:rsidP="002B286C">
      <w:pPr>
        <w:numPr>
          <w:ilvl w:val="1"/>
          <w:numId w:val="13"/>
        </w:numPr>
        <w:spacing w:after="0" w:line="240" w:lineRule="auto"/>
        <w:ind w:left="-851" w:right="-425" w:firstLine="0"/>
        <w:jc w:val="both"/>
        <w:rPr>
          <w:rFonts w:ascii="Arial" w:hAnsi="Arial" w:cs="Arial"/>
          <w:sz w:val="20"/>
          <w:szCs w:val="20"/>
        </w:rPr>
      </w:pPr>
      <w:r w:rsidRPr="0061538D">
        <w:rPr>
          <w:rFonts w:ascii="Arial" w:hAnsi="Arial" w:cs="Arial"/>
          <w:sz w:val="20"/>
          <w:szCs w:val="20"/>
        </w:rPr>
        <w:t xml:space="preserve">A impugnação e o pedido de esclarecimento poderão ser realizados por forma eletrônica, pelos seguintes meios: </w:t>
      </w:r>
    </w:p>
    <w:p w14:paraId="23342CE0" w14:textId="2B356296" w:rsidR="00F429B9" w:rsidRPr="0061538D" w:rsidRDefault="00F429B9" w:rsidP="002B286C">
      <w:pPr>
        <w:numPr>
          <w:ilvl w:val="2"/>
          <w:numId w:val="13"/>
        </w:numPr>
        <w:spacing w:after="0" w:line="240" w:lineRule="auto"/>
        <w:ind w:left="-567" w:right="-425" w:firstLine="0"/>
        <w:jc w:val="both"/>
        <w:rPr>
          <w:rFonts w:ascii="Arial" w:hAnsi="Arial" w:cs="Arial"/>
          <w:sz w:val="20"/>
          <w:szCs w:val="20"/>
        </w:rPr>
      </w:pPr>
      <w:r w:rsidRPr="0061538D">
        <w:rPr>
          <w:rFonts w:ascii="Arial" w:hAnsi="Arial" w:cs="Arial"/>
          <w:i/>
          <w:sz w:val="20"/>
          <w:szCs w:val="20"/>
        </w:rPr>
        <w:t xml:space="preserve">A impugnação deverá ser realizada mediante o sistema eletrônico do </w:t>
      </w:r>
      <w:r w:rsidR="00FD20DF" w:rsidRPr="0061538D">
        <w:rPr>
          <w:rFonts w:ascii="Arial" w:hAnsi="Arial" w:cs="Arial"/>
          <w:i/>
          <w:sz w:val="20"/>
          <w:szCs w:val="20"/>
        </w:rPr>
        <w:t>leilão</w:t>
      </w:r>
      <w:r w:rsidRPr="0061538D">
        <w:rPr>
          <w:rFonts w:ascii="Arial" w:hAnsi="Arial" w:cs="Arial"/>
          <w:i/>
          <w:sz w:val="20"/>
          <w:szCs w:val="20"/>
        </w:rPr>
        <w:t>, mediante petição escrita, subscrita e com identificação do recorrente</w:t>
      </w:r>
    </w:p>
    <w:p w14:paraId="23AA559C" w14:textId="69E3428B" w:rsidR="00F429B9" w:rsidRPr="0061538D" w:rsidRDefault="00F429B9" w:rsidP="002B286C">
      <w:pPr>
        <w:numPr>
          <w:ilvl w:val="2"/>
          <w:numId w:val="13"/>
        </w:numPr>
        <w:spacing w:after="0" w:line="240" w:lineRule="auto"/>
        <w:ind w:left="-567" w:right="-425" w:firstLine="0"/>
        <w:jc w:val="both"/>
        <w:rPr>
          <w:rFonts w:ascii="Arial" w:hAnsi="Arial" w:cs="Arial"/>
          <w:sz w:val="20"/>
          <w:szCs w:val="20"/>
        </w:rPr>
      </w:pPr>
      <w:r w:rsidRPr="0061538D">
        <w:rPr>
          <w:rFonts w:ascii="Arial" w:hAnsi="Arial" w:cs="Arial"/>
          <w:i/>
          <w:sz w:val="20"/>
          <w:szCs w:val="20"/>
        </w:rPr>
        <w:t xml:space="preserve">O(s) pedido(s) de esclarecimento devera(ão) ser realizado(s) exclusivamente mediante o sistema eletrônico do </w:t>
      </w:r>
      <w:r w:rsidR="00FD20DF" w:rsidRPr="0061538D">
        <w:rPr>
          <w:rFonts w:ascii="Arial" w:hAnsi="Arial" w:cs="Arial"/>
          <w:i/>
          <w:sz w:val="20"/>
          <w:szCs w:val="20"/>
        </w:rPr>
        <w:t>leilão</w:t>
      </w:r>
      <w:r w:rsidRPr="0061538D">
        <w:rPr>
          <w:rFonts w:ascii="Arial" w:hAnsi="Arial" w:cs="Arial"/>
          <w:i/>
          <w:sz w:val="20"/>
          <w:szCs w:val="20"/>
        </w:rPr>
        <w:t xml:space="preserve">, no campo apropriado denominado “Esclarecimentos”. </w:t>
      </w:r>
    </w:p>
    <w:p w14:paraId="58A2F90B" w14:textId="77777777" w:rsidR="00F429B9" w:rsidRPr="0061538D" w:rsidRDefault="00F429B9" w:rsidP="002B286C">
      <w:pPr>
        <w:numPr>
          <w:ilvl w:val="1"/>
          <w:numId w:val="13"/>
        </w:numPr>
        <w:spacing w:after="0" w:line="240" w:lineRule="auto"/>
        <w:ind w:left="-851" w:right="-425" w:firstLine="0"/>
        <w:jc w:val="both"/>
        <w:rPr>
          <w:rFonts w:ascii="Arial" w:hAnsi="Arial" w:cs="Arial"/>
          <w:sz w:val="20"/>
          <w:szCs w:val="20"/>
        </w:rPr>
      </w:pPr>
      <w:r w:rsidRPr="0061538D">
        <w:rPr>
          <w:rFonts w:ascii="Arial" w:hAnsi="Arial" w:cs="Arial"/>
          <w:sz w:val="20"/>
          <w:szCs w:val="20"/>
        </w:rPr>
        <w:t>Acolhida a impugnação, será definida e publicada nova data para a realização do certame.</w:t>
      </w:r>
    </w:p>
    <w:p w14:paraId="7F38FDC0" w14:textId="77777777" w:rsidR="00F429B9" w:rsidRPr="0061538D" w:rsidRDefault="00F429B9" w:rsidP="002B286C">
      <w:pPr>
        <w:numPr>
          <w:ilvl w:val="1"/>
          <w:numId w:val="13"/>
        </w:numPr>
        <w:spacing w:after="0" w:line="240" w:lineRule="auto"/>
        <w:ind w:left="-851" w:right="-425" w:firstLine="0"/>
        <w:jc w:val="both"/>
        <w:rPr>
          <w:rFonts w:ascii="Arial" w:hAnsi="Arial" w:cs="Arial"/>
          <w:sz w:val="20"/>
          <w:szCs w:val="20"/>
        </w:rPr>
      </w:pPr>
      <w:r w:rsidRPr="0061538D">
        <w:rPr>
          <w:rFonts w:ascii="Arial" w:hAnsi="Arial" w:cs="Arial"/>
          <w:sz w:val="20"/>
          <w:szCs w:val="20"/>
        </w:rPr>
        <w:t xml:space="preserve">Não serão conhecidas impugnações apresentadas intempestivamente ou em desacordo com as regras estabelecidas neste Edital. </w:t>
      </w:r>
    </w:p>
    <w:p w14:paraId="486B9806" w14:textId="77777777" w:rsidR="00F429B9" w:rsidRPr="0061538D" w:rsidRDefault="00F429B9" w:rsidP="002C0181">
      <w:pPr>
        <w:numPr>
          <w:ilvl w:val="1"/>
          <w:numId w:val="13"/>
        </w:numPr>
        <w:spacing w:after="0" w:line="240" w:lineRule="auto"/>
        <w:ind w:left="-851" w:right="-425" w:firstLine="0"/>
        <w:jc w:val="both"/>
        <w:rPr>
          <w:rFonts w:ascii="Arial" w:hAnsi="Arial" w:cs="Arial"/>
          <w:i/>
          <w:sz w:val="20"/>
          <w:szCs w:val="20"/>
        </w:rPr>
      </w:pPr>
      <w:r w:rsidRPr="0061538D">
        <w:rPr>
          <w:rFonts w:ascii="Arial" w:hAnsi="Arial" w:cs="Arial"/>
          <w:sz w:val="20"/>
          <w:szCs w:val="20"/>
        </w:rPr>
        <w:t xml:space="preserve">Demais dúvidas poderão ser sanadas pelos telefones: (19) 3403 9607 ou (19) 3403 9623, ou pelo correio eletrônico </w:t>
      </w:r>
      <w:r w:rsidRPr="0061538D">
        <w:rPr>
          <w:rFonts w:ascii="Arial" w:hAnsi="Arial" w:cs="Arial"/>
          <w:i/>
          <w:sz w:val="20"/>
          <w:szCs w:val="20"/>
        </w:rPr>
        <w:t>licitacao@semaepiracicaba.sp.gov.br.</w:t>
      </w:r>
    </w:p>
    <w:p w14:paraId="62B3FFF6" w14:textId="77777777" w:rsidR="00F429B9" w:rsidRPr="005F3DED" w:rsidRDefault="00F429B9" w:rsidP="005F3DED">
      <w:pPr>
        <w:spacing w:after="0" w:line="240" w:lineRule="auto"/>
        <w:ind w:left="-851" w:right="-425"/>
        <w:jc w:val="both"/>
        <w:rPr>
          <w:rFonts w:ascii="Arial" w:hAnsi="Arial" w:cs="Arial"/>
          <w:kern w:val="0"/>
          <w:sz w:val="20"/>
          <w:szCs w:val="20"/>
          <w14:ligatures w14:val="none"/>
        </w:rPr>
      </w:pPr>
    </w:p>
    <w:p w14:paraId="2E6F5BC8" w14:textId="77777777" w:rsidR="00316B91" w:rsidRPr="004A3282" w:rsidRDefault="00577623" w:rsidP="002B286C">
      <w:pPr>
        <w:numPr>
          <w:ilvl w:val="0"/>
          <w:numId w:val="13"/>
        </w:numPr>
        <w:shd w:val="clear" w:color="auto" w:fill="1F4E79"/>
        <w:spacing w:after="0" w:line="240" w:lineRule="auto"/>
        <w:ind w:left="-1701" w:right="3969" w:firstLine="567"/>
        <w:jc w:val="both"/>
        <w:rPr>
          <w:rFonts w:ascii="Arial" w:hAnsi="Arial" w:cs="Arial"/>
          <w:b/>
          <w:bCs/>
          <w:color w:val="FFFFFF"/>
          <w:sz w:val="20"/>
          <w:szCs w:val="20"/>
        </w:rPr>
      </w:pPr>
      <w:r w:rsidRPr="004A3282">
        <w:rPr>
          <w:rFonts w:ascii="Arial" w:hAnsi="Arial" w:cs="Arial"/>
          <w:b/>
          <w:bCs/>
          <w:color w:val="FFFFFF"/>
          <w:sz w:val="20"/>
          <w:szCs w:val="20"/>
        </w:rPr>
        <w:t>DAS DISPOSIÇÕES GERAIS</w:t>
      </w:r>
    </w:p>
    <w:p w14:paraId="0120D237" w14:textId="77777777" w:rsidR="006B7293" w:rsidRPr="0061538D" w:rsidRDefault="002C0181" w:rsidP="006B7293">
      <w:pPr>
        <w:pStyle w:val="Nivel2"/>
        <w:numPr>
          <w:ilvl w:val="1"/>
          <w:numId w:val="13"/>
        </w:numPr>
        <w:spacing w:before="0" w:after="0" w:line="240" w:lineRule="auto"/>
        <w:ind w:left="-851" w:right="-425" w:firstLine="0"/>
        <w:rPr>
          <w:color w:val="auto"/>
        </w:rPr>
      </w:pPr>
      <w:r w:rsidRPr="0061538D">
        <w:rPr>
          <w:color w:val="auto"/>
        </w:rPr>
        <w:t>Será divulgada ata da sessão pública no sistema eletrônico.</w:t>
      </w:r>
    </w:p>
    <w:p w14:paraId="632D3130" w14:textId="77777777" w:rsidR="006B7293" w:rsidRPr="006902B8" w:rsidRDefault="00012CF4" w:rsidP="006B7293">
      <w:pPr>
        <w:pStyle w:val="Nivel2"/>
        <w:numPr>
          <w:ilvl w:val="1"/>
          <w:numId w:val="13"/>
        </w:numPr>
        <w:spacing w:before="0" w:after="0" w:line="240" w:lineRule="auto"/>
        <w:ind w:left="-851" w:right="-425" w:firstLine="0"/>
      </w:pPr>
      <w:r w:rsidRPr="006902B8">
        <w:t xml:space="preserve">O aviso contendo o resumo do presente Edital será publicado no </w:t>
      </w:r>
      <w:r w:rsidR="00752DDC" w:rsidRPr="006902B8">
        <w:t>Diário Oficial do Estado de São Paulo, Diário Oficial do Município de Piracicaba, Jornal Gazeta de São Paulo, Jornal Tribuna Piracicabana</w:t>
      </w:r>
      <w:r w:rsidR="005F75F8" w:rsidRPr="006902B8">
        <w:t xml:space="preserve">, na página oficial do SEMAE na internet </w:t>
      </w:r>
      <w:r w:rsidRPr="006902B8">
        <w:t xml:space="preserve">e afixado no quadro de avisos na sede do </w:t>
      </w:r>
      <w:r w:rsidR="005F75F8" w:rsidRPr="006902B8">
        <w:t xml:space="preserve">SEMAE </w:t>
      </w:r>
      <w:r w:rsidRPr="006902B8">
        <w:t>à rua XV de Novembro, 2.200 – Bairro Alto – Piracicaba/SP.</w:t>
      </w:r>
    </w:p>
    <w:p w14:paraId="57C4FAE5" w14:textId="77777777" w:rsidR="006B7293" w:rsidRPr="006902B8" w:rsidRDefault="006C571E" w:rsidP="006B7293">
      <w:pPr>
        <w:pStyle w:val="Nivel2"/>
        <w:numPr>
          <w:ilvl w:val="1"/>
          <w:numId w:val="13"/>
        </w:numPr>
        <w:spacing w:before="0" w:after="0" w:line="240" w:lineRule="auto"/>
        <w:ind w:left="-851" w:right="-425" w:firstLine="0"/>
      </w:pPr>
      <w:r w:rsidRPr="006902B8">
        <w:t>Será divulgada ata da sessão pública n</w:t>
      </w:r>
      <w:r w:rsidR="00CF4A8D" w:rsidRPr="006902B8">
        <w:t xml:space="preserve">a página </w:t>
      </w:r>
      <w:r w:rsidR="00CF4A8D" w:rsidRPr="006902B8">
        <w:rPr>
          <w:rFonts w:eastAsia="Times New Roman"/>
        </w:rPr>
        <w:t>oficial do SEMAE na Internet</w:t>
      </w:r>
      <w:r w:rsidR="001121AF" w:rsidRPr="006902B8">
        <w:rPr>
          <w:rFonts w:eastAsia="Times New Roman"/>
        </w:rPr>
        <w:t>.</w:t>
      </w:r>
    </w:p>
    <w:p w14:paraId="3AD9FD2E" w14:textId="77777777" w:rsidR="006B7293" w:rsidRPr="006B7293" w:rsidRDefault="006C571E" w:rsidP="006B7293">
      <w:pPr>
        <w:pStyle w:val="Nivel2"/>
        <w:numPr>
          <w:ilvl w:val="1"/>
          <w:numId w:val="13"/>
        </w:numPr>
        <w:spacing w:before="0" w:after="0" w:line="240" w:lineRule="auto"/>
        <w:ind w:left="-851" w:right="-425" w:firstLine="0"/>
        <w:rPr>
          <w:rFonts w:eastAsia="Times New Roman"/>
        </w:rPr>
      </w:pPr>
      <w:r w:rsidRPr="00692150">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21AF" w:rsidRPr="00692150">
        <w:t>Leiloeiro</w:t>
      </w:r>
      <w:r w:rsidRPr="00692150">
        <w:t>.</w:t>
      </w:r>
    </w:p>
    <w:p w14:paraId="57D2AD51" w14:textId="77777777" w:rsidR="006B7293" w:rsidRPr="0061538D" w:rsidRDefault="006C571E" w:rsidP="006B7293">
      <w:pPr>
        <w:pStyle w:val="Nivel2"/>
        <w:numPr>
          <w:ilvl w:val="1"/>
          <w:numId w:val="13"/>
        </w:numPr>
        <w:spacing w:before="0" w:after="0" w:line="240" w:lineRule="auto"/>
        <w:ind w:left="-851" w:right="-425" w:firstLine="0"/>
        <w:rPr>
          <w:rFonts w:eastAsia="Times New Roman"/>
          <w:color w:val="auto"/>
        </w:rPr>
      </w:pPr>
      <w:r w:rsidRPr="00692150">
        <w:t>As normas disciplinadoras da licitação serão sempre interpretadas em favor da ampliação da disputa entre os interessados, desde que não comprometam o interesse da Administração, o princípio da isonomia, a fin</w:t>
      </w:r>
      <w:r w:rsidRPr="0061538D">
        <w:rPr>
          <w:color w:val="auto"/>
        </w:rPr>
        <w:t>alidade e a segurança da contratação.</w:t>
      </w:r>
    </w:p>
    <w:p w14:paraId="484FF3F0" w14:textId="77777777" w:rsidR="006B7293" w:rsidRPr="0061538D" w:rsidRDefault="00692150" w:rsidP="006B7293">
      <w:pPr>
        <w:pStyle w:val="Nivel2"/>
        <w:numPr>
          <w:ilvl w:val="1"/>
          <w:numId w:val="13"/>
        </w:numPr>
        <w:spacing w:before="0" w:after="0" w:line="240" w:lineRule="auto"/>
        <w:ind w:left="-851" w:right="-425" w:firstLine="0"/>
        <w:rPr>
          <w:rFonts w:eastAsia="Times New Roman"/>
          <w:color w:val="auto"/>
        </w:rPr>
      </w:pPr>
      <w:r w:rsidRPr="0061538D">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3E4E0D2A" w14:textId="77777777" w:rsidR="006B7293" w:rsidRPr="0061538D" w:rsidRDefault="006C571E" w:rsidP="006B7293">
      <w:pPr>
        <w:pStyle w:val="Nivel2"/>
        <w:numPr>
          <w:ilvl w:val="1"/>
          <w:numId w:val="13"/>
        </w:numPr>
        <w:spacing w:before="0" w:after="0" w:line="240" w:lineRule="auto"/>
        <w:ind w:left="-851" w:right="-425" w:firstLine="0"/>
        <w:rPr>
          <w:rFonts w:eastAsia="Times New Roman"/>
          <w:color w:val="auto"/>
        </w:rPr>
      </w:pPr>
      <w:r w:rsidRPr="0061538D">
        <w:rPr>
          <w:color w:val="auto"/>
        </w:rPr>
        <w:t>O desatendimento de exigências formais não essenciais não importará o afastamento do licitante, desde que seja possível o aproveitamento do ato, observados os princípios da isonomia e do interesse público.</w:t>
      </w:r>
    </w:p>
    <w:p w14:paraId="535BC8F7" w14:textId="77777777" w:rsidR="006B7293" w:rsidRPr="0061538D" w:rsidRDefault="006C571E" w:rsidP="006B7293">
      <w:pPr>
        <w:pStyle w:val="Nivel2"/>
        <w:numPr>
          <w:ilvl w:val="1"/>
          <w:numId w:val="13"/>
        </w:numPr>
        <w:spacing w:before="0" w:after="0" w:line="240" w:lineRule="auto"/>
        <w:ind w:left="-851" w:right="-425" w:firstLine="0"/>
        <w:rPr>
          <w:i/>
          <w:color w:val="auto"/>
          <w:u w:val="single"/>
        </w:rPr>
      </w:pPr>
      <w:r w:rsidRPr="0061538D">
        <w:rPr>
          <w:color w:val="auto"/>
        </w:rPr>
        <w:t>Em caso de divergência entre disposições deste Edital e de seus anexos ou demais peças que compõem o processo, prevalecerá as deste Edital.</w:t>
      </w:r>
    </w:p>
    <w:p w14:paraId="03399B3A" w14:textId="77777777" w:rsidR="006B7293" w:rsidRPr="0061538D" w:rsidRDefault="00692150" w:rsidP="006B7293">
      <w:pPr>
        <w:pStyle w:val="Nivel2"/>
        <w:numPr>
          <w:ilvl w:val="1"/>
          <w:numId w:val="13"/>
        </w:numPr>
        <w:spacing w:before="0" w:after="0" w:line="240" w:lineRule="auto"/>
        <w:ind w:left="-851" w:right="-425" w:firstLine="0"/>
        <w:rPr>
          <w:rStyle w:val="Hyperlink"/>
          <w:color w:val="auto"/>
          <w:u w:val="none"/>
        </w:rPr>
      </w:pPr>
      <w:r w:rsidRPr="0061538D">
        <w:rPr>
          <w:i/>
          <w:color w:val="auto"/>
        </w:rPr>
        <w:t xml:space="preserve">O Edital e seus anexos estão disponíveis, na íntegra, no Portal Nacional de Contratações Públicas (PNCP), no site oficial do SEMAE </w:t>
      </w:r>
      <w:r w:rsidRPr="0061538D">
        <w:rPr>
          <w:rStyle w:val="Hyperlink"/>
          <w:i/>
          <w:color w:val="auto"/>
        </w:rPr>
        <w:t>www.semaepiracicaba.sp.gov.br</w:t>
      </w:r>
      <w:r w:rsidRPr="0061538D">
        <w:rPr>
          <w:i/>
          <w:color w:val="auto"/>
        </w:rPr>
        <w:t xml:space="preserve"> e no endereço eletrônico </w:t>
      </w:r>
      <w:hyperlink r:id="rId12" w:history="1">
        <w:r w:rsidR="006B7293" w:rsidRPr="0061538D">
          <w:rPr>
            <w:rStyle w:val="Hyperlink"/>
            <w:i/>
            <w:color w:val="auto"/>
          </w:rPr>
          <w:t>https://bnc.org.br/</w:t>
        </w:r>
      </w:hyperlink>
    </w:p>
    <w:p w14:paraId="5404BE56" w14:textId="77777777" w:rsidR="006B7293" w:rsidRPr="00A934F6" w:rsidRDefault="006B7293" w:rsidP="006B7293">
      <w:pPr>
        <w:pStyle w:val="Nivel2"/>
        <w:numPr>
          <w:ilvl w:val="1"/>
          <w:numId w:val="13"/>
        </w:numPr>
        <w:spacing w:before="0" w:after="0" w:line="240" w:lineRule="auto"/>
        <w:ind w:left="-851" w:right="-425" w:firstLine="0"/>
        <w:rPr>
          <w:color w:val="auto"/>
        </w:rPr>
      </w:pPr>
      <w:r w:rsidRPr="00A934F6">
        <w:rPr>
          <w:color w:val="auto"/>
        </w:rPr>
        <w:t>In</w:t>
      </w:r>
      <w:r w:rsidR="006C571E" w:rsidRPr="00A934F6">
        <w:rPr>
          <w:color w:val="auto"/>
        </w:rPr>
        <w:t>tegram este Edital, para todos os fins e efeitos, os seguintes anexos:</w:t>
      </w:r>
    </w:p>
    <w:p w14:paraId="5506C0E9" w14:textId="77777777" w:rsidR="006B7293" w:rsidRPr="00A934F6" w:rsidRDefault="006B7293" w:rsidP="006B7293">
      <w:pPr>
        <w:pStyle w:val="Nivel2"/>
        <w:numPr>
          <w:ilvl w:val="0"/>
          <w:numId w:val="0"/>
        </w:numPr>
        <w:spacing w:before="0" w:after="0" w:line="240" w:lineRule="auto"/>
        <w:ind w:left="-851" w:right="-425"/>
      </w:pPr>
    </w:p>
    <w:p w14:paraId="7F23890D" w14:textId="5F802EDB" w:rsidR="007B4981" w:rsidRPr="00A934F6" w:rsidRDefault="00487847" w:rsidP="006B7293">
      <w:pPr>
        <w:spacing w:after="0" w:line="240" w:lineRule="auto"/>
        <w:ind w:left="-567" w:right="-425"/>
        <w:jc w:val="both"/>
        <w:rPr>
          <w:rFonts w:ascii="Arial" w:hAnsi="Arial" w:cs="Arial"/>
          <w:sz w:val="20"/>
          <w:szCs w:val="20"/>
        </w:rPr>
      </w:pPr>
      <w:r w:rsidRPr="00A934F6">
        <w:rPr>
          <w:rFonts w:ascii="Arial" w:hAnsi="Arial" w:cs="Arial"/>
          <w:sz w:val="20"/>
          <w:szCs w:val="20"/>
        </w:rPr>
        <w:t>Anexo</w:t>
      </w:r>
      <w:r w:rsidR="00383AA5" w:rsidRPr="00A934F6">
        <w:rPr>
          <w:rFonts w:ascii="Arial" w:hAnsi="Arial" w:cs="Arial"/>
          <w:sz w:val="20"/>
          <w:szCs w:val="20"/>
        </w:rPr>
        <w:t xml:space="preserve"> I</w:t>
      </w:r>
      <w:r w:rsidRPr="00A934F6">
        <w:rPr>
          <w:rFonts w:ascii="Arial" w:hAnsi="Arial" w:cs="Arial"/>
          <w:sz w:val="20"/>
          <w:szCs w:val="20"/>
        </w:rPr>
        <w:t xml:space="preserve"> – </w:t>
      </w:r>
      <w:r w:rsidR="007B4981" w:rsidRPr="00A934F6">
        <w:rPr>
          <w:rFonts w:ascii="Arial" w:hAnsi="Arial" w:cs="Arial"/>
          <w:sz w:val="20"/>
          <w:szCs w:val="20"/>
        </w:rPr>
        <w:t xml:space="preserve">Relação dos bens; </w:t>
      </w:r>
    </w:p>
    <w:p w14:paraId="114DB2D5" w14:textId="6E5C6436" w:rsidR="00487847" w:rsidRPr="00692150" w:rsidRDefault="00383AA5" w:rsidP="006B7293">
      <w:pPr>
        <w:spacing w:after="0" w:line="240" w:lineRule="auto"/>
        <w:ind w:left="-567" w:right="-425"/>
        <w:jc w:val="both"/>
        <w:rPr>
          <w:rFonts w:ascii="Arial" w:hAnsi="Arial" w:cs="Arial"/>
          <w:sz w:val="20"/>
          <w:szCs w:val="20"/>
        </w:rPr>
      </w:pPr>
      <w:r w:rsidRPr="00A934F6">
        <w:rPr>
          <w:rFonts w:ascii="Arial" w:hAnsi="Arial" w:cs="Arial"/>
          <w:sz w:val="20"/>
          <w:szCs w:val="20"/>
        </w:rPr>
        <w:t xml:space="preserve">Anexo II – </w:t>
      </w:r>
      <w:r w:rsidR="00752DDC" w:rsidRPr="00A934F6">
        <w:rPr>
          <w:rFonts w:ascii="Arial" w:hAnsi="Arial" w:cs="Arial"/>
          <w:sz w:val="20"/>
          <w:szCs w:val="20"/>
        </w:rPr>
        <w:t>Ficha</w:t>
      </w:r>
      <w:r w:rsidR="00487847" w:rsidRPr="00A934F6">
        <w:rPr>
          <w:rFonts w:ascii="Arial" w:hAnsi="Arial" w:cs="Arial"/>
          <w:sz w:val="20"/>
          <w:szCs w:val="20"/>
        </w:rPr>
        <w:t xml:space="preserve"> de Arrematação;</w:t>
      </w:r>
    </w:p>
    <w:p w14:paraId="6CD259A3" w14:textId="77777777" w:rsidR="00CD0DCB" w:rsidRPr="00487847" w:rsidRDefault="00CD0DCB" w:rsidP="00487847">
      <w:pPr>
        <w:spacing w:line="240" w:lineRule="auto"/>
        <w:jc w:val="both"/>
        <w:rPr>
          <w:rFonts w:ascii="Georgia" w:hAnsi="Georgia" w:cs="Arial"/>
          <w:sz w:val="24"/>
          <w:szCs w:val="24"/>
          <w:highlight w:val="yellow"/>
        </w:rPr>
      </w:pPr>
    </w:p>
    <w:p w14:paraId="5CC5AE43" w14:textId="77777777" w:rsidR="00D75673" w:rsidRDefault="00D75673" w:rsidP="00752DDC">
      <w:pPr>
        <w:spacing w:before="120" w:line="360" w:lineRule="auto"/>
        <w:jc w:val="center"/>
        <w:rPr>
          <w:rFonts w:ascii="Georgia" w:eastAsia="MS Mincho" w:hAnsi="Georgia" w:cs="Arial"/>
          <w:sz w:val="24"/>
          <w:szCs w:val="24"/>
        </w:rPr>
      </w:pPr>
    </w:p>
    <w:p w14:paraId="26BB177C" w14:textId="603CB35E" w:rsidR="006C571E" w:rsidRPr="006B7293" w:rsidRDefault="006C571E" w:rsidP="00752DDC">
      <w:pPr>
        <w:spacing w:before="120" w:line="360" w:lineRule="auto"/>
        <w:jc w:val="center"/>
        <w:rPr>
          <w:rFonts w:ascii="Arial" w:eastAsia="MS Mincho" w:hAnsi="Arial" w:cs="Arial"/>
          <w:sz w:val="20"/>
          <w:szCs w:val="24"/>
        </w:rPr>
      </w:pPr>
      <w:r w:rsidRPr="006B7293">
        <w:rPr>
          <w:rFonts w:ascii="Arial" w:eastAsia="MS Mincho" w:hAnsi="Arial" w:cs="Arial"/>
          <w:sz w:val="20"/>
          <w:szCs w:val="24"/>
        </w:rPr>
        <w:t xml:space="preserve">Piracicaba, </w:t>
      </w:r>
      <w:r w:rsidR="0046236C">
        <w:rPr>
          <w:rFonts w:ascii="Arial" w:eastAsia="MS Mincho" w:hAnsi="Arial" w:cs="Arial"/>
          <w:sz w:val="20"/>
          <w:szCs w:val="24"/>
        </w:rPr>
        <w:t>14</w:t>
      </w:r>
      <w:r w:rsidR="004A3282" w:rsidRPr="006B7293">
        <w:rPr>
          <w:rFonts w:ascii="Arial" w:eastAsia="MS Mincho" w:hAnsi="Arial" w:cs="Arial"/>
          <w:sz w:val="20"/>
          <w:szCs w:val="24"/>
        </w:rPr>
        <w:t xml:space="preserve"> de </w:t>
      </w:r>
      <w:r w:rsidR="0046236C">
        <w:rPr>
          <w:rFonts w:ascii="Arial" w:eastAsia="MS Mincho" w:hAnsi="Arial" w:cs="Arial"/>
          <w:sz w:val="20"/>
          <w:szCs w:val="24"/>
        </w:rPr>
        <w:t>novembro</w:t>
      </w:r>
      <w:r w:rsidR="004A3282" w:rsidRPr="006B7293">
        <w:rPr>
          <w:rFonts w:ascii="Arial" w:eastAsia="MS Mincho" w:hAnsi="Arial" w:cs="Arial"/>
          <w:sz w:val="20"/>
          <w:szCs w:val="24"/>
        </w:rPr>
        <w:t xml:space="preserve"> de 202</w:t>
      </w:r>
      <w:r w:rsidR="0046236C">
        <w:rPr>
          <w:rFonts w:ascii="Arial" w:eastAsia="MS Mincho" w:hAnsi="Arial" w:cs="Arial"/>
          <w:sz w:val="20"/>
          <w:szCs w:val="24"/>
        </w:rPr>
        <w:t>5</w:t>
      </w:r>
      <w:r w:rsidR="004A3282" w:rsidRPr="006B7293">
        <w:rPr>
          <w:rFonts w:ascii="Arial" w:eastAsia="MS Mincho" w:hAnsi="Arial" w:cs="Arial"/>
          <w:sz w:val="20"/>
          <w:szCs w:val="24"/>
        </w:rPr>
        <w:t>.</w:t>
      </w:r>
    </w:p>
    <w:p w14:paraId="7280AD09" w14:textId="77777777" w:rsidR="00CD0DCB" w:rsidRPr="001D52C1" w:rsidRDefault="00CD0DCB" w:rsidP="00BF4666">
      <w:pPr>
        <w:spacing w:before="120" w:line="360" w:lineRule="auto"/>
        <w:rPr>
          <w:rFonts w:ascii="Georgia" w:eastAsia="MS Mincho" w:hAnsi="Georgia" w:cs="Arial"/>
          <w:color w:val="FF0000"/>
          <w:sz w:val="24"/>
          <w:szCs w:val="24"/>
        </w:rPr>
      </w:pPr>
    </w:p>
    <w:p w14:paraId="216A497C" w14:textId="77777777" w:rsidR="00095C6A" w:rsidRPr="00095C6A" w:rsidRDefault="00095C6A" w:rsidP="00095C6A">
      <w:pPr>
        <w:spacing w:after="0" w:line="240" w:lineRule="auto"/>
        <w:ind w:right="-993"/>
        <w:jc w:val="both"/>
        <w:rPr>
          <w:rFonts w:ascii="Arial" w:eastAsia="Calibri" w:hAnsi="Arial" w:cs="Arial"/>
          <w:b/>
          <w:kern w:val="0"/>
          <w:sz w:val="20"/>
          <w:szCs w:val="20"/>
          <w14:ligatures w14:val="none"/>
        </w:rPr>
      </w:pPr>
    </w:p>
    <w:p w14:paraId="0591DAF0" w14:textId="77777777" w:rsidR="00095C6A" w:rsidRPr="00095C6A" w:rsidRDefault="00095C6A" w:rsidP="00095C6A">
      <w:pPr>
        <w:spacing w:after="0" w:line="240" w:lineRule="auto"/>
        <w:ind w:right="-993"/>
        <w:rPr>
          <w:rFonts w:ascii="Arial" w:eastAsia="Calibri" w:hAnsi="Arial" w:cs="Arial"/>
          <w:b/>
          <w:kern w:val="0"/>
          <w:sz w:val="20"/>
          <w:szCs w:val="20"/>
          <w14:ligatures w14:val="none"/>
        </w:rPr>
      </w:pPr>
      <w:bookmarkStart w:id="21" w:name="_Hlk144214628"/>
      <w:r w:rsidRPr="00095C6A">
        <w:rPr>
          <w:rFonts w:ascii="Arial" w:eastAsia="Calibri" w:hAnsi="Arial" w:cs="Arial"/>
          <w:b/>
          <w:kern w:val="0"/>
          <w:sz w:val="20"/>
          <w:szCs w:val="20"/>
          <w14:ligatures w14:val="none"/>
        </w:rPr>
        <w:t xml:space="preserve">            Alana Fernandes                                                     Ronald Pereira da Silva                                     </w:t>
      </w:r>
    </w:p>
    <w:p w14:paraId="4788E834" w14:textId="77777777" w:rsidR="00095C6A" w:rsidRPr="00095C6A" w:rsidRDefault="00095C6A" w:rsidP="00095C6A">
      <w:pPr>
        <w:spacing w:after="0" w:line="240" w:lineRule="auto"/>
        <w:ind w:left="-993" w:right="-993"/>
        <w:rPr>
          <w:rFonts w:ascii="Arial" w:eastAsia="Calibri" w:hAnsi="Arial" w:cs="Arial"/>
          <w:b/>
          <w:kern w:val="0"/>
          <w:sz w:val="20"/>
          <w:szCs w:val="20"/>
          <w14:ligatures w14:val="none"/>
        </w:rPr>
      </w:pPr>
      <w:r w:rsidRPr="00095C6A">
        <w:rPr>
          <w:rFonts w:ascii="Arial" w:eastAsia="Calibri" w:hAnsi="Arial" w:cs="Arial"/>
          <w:kern w:val="0"/>
          <w:sz w:val="20"/>
          <w:szCs w:val="20"/>
          <w14:ligatures w14:val="none"/>
        </w:rPr>
        <w:t xml:space="preserve">                     </w:t>
      </w:r>
      <w:r w:rsidRPr="00095C6A">
        <w:rPr>
          <w:rFonts w:ascii="Arial" w:eastAsia="Calibri" w:hAnsi="Arial" w:cs="Arial"/>
          <w:kern w:val="0"/>
          <w:sz w:val="20"/>
          <w:szCs w:val="20"/>
          <w14:ligatures w14:val="none"/>
        </w:rPr>
        <w:tab/>
        <w:t xml:space="preserve">       SEMAE                                                                Presidente do SEMAE</w:t>
      </w:r>
      <w:bookmarkEnd w:id="21"/>
    </w:p>
    <w:p w14:paraId="09776747" w14:textId="1B1F78CE" w:rsidR="00273BA4" w:rsidRPr="006B7293" w:rsidRDefault="00273BA4" w:rsidP="00095C6A">
      <w:pPr>
        <w:spacing w:after="0" w:line="240" w:lineRule="auto"/>
        <w:ind w:left="-993" w:right="-993"/>
        <w:jc w:val="center"/>
        <w:rPr>
          <w:rFonts w:ascii="Arial" w:hAnsi="Arial" w:cs="Arial"/>
          <w:szCs w:val="24"/>
        </w:rPr>
      </w:pPr>
    </w:p>
    <w:sectPr w:rsidR="00273BA4" w:rsidRPr="006B7293" w:rsidSect="00866E53">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34F4A" w14:textId="77777777" w:rsidR="00FF1DB4" w:rsidRDefault="00FF1DB4" w:rsidP="00866E53">
      <w:pPr>
        <w:spacing w:after="0" w:line="240" w:lineRule="auto"/>
      </w:pPr>
      <w:r>
        <w:separator/>
      </w:r>
    </w:p>
  </w:endnote>
  <w:endnote w:type="continuationSeparator" w:id="0">
    <w:p w14:paraId="6D162A8B" w14:textId="77777777" w:rsidR="00FF1DB4" w:rsidRDefault="00FF1DB4" w:rsidP="00866E53">
      <w:pPr>
        <w:spacing w:after="0" w:line="240" w:lineRule="auto"/>
      </w:pPr>
      <w:r>
        <w:continuationSeparator/>
      </w:r>
    </w:p>
  </w:endnote>
  <w:endnote w:type="continuationNotice" w:id="1">
    <w:p w14:paraId="50A3F8C7" w14:textId="77777777" w:rsidR="00FF1DB4" w:rsidRDefault="00FF1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Condensed">
    <w:altName w:val="Arial"/>
    <w:charset w:val="00"/>
    <w:family w:val="swiss"/>
    <w:pitch w:val="variable"/>
    <w:sig w:usb0="00000003" w:usb1="00000000" w:usb2="00000000" w:usb3="00000000" w:csb0="00000001" w:csb1="00000000"/>
  </w:font>
  <w:font w:name="Bahnschrift Condensed">
    <w:panose1 w:val="020B0502040204020203"/>
    <w:charset w:val="00"/>
    <w:family w:val="swiss"/>
    <w:pitch w:val="variable"/>
    <w:sig w:usb0="A00002C7"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6035A" w14:textId="77777777" w:rsidR="00FF1DB4" w:rsidRDefault="00FF1DB4" w:rsidP="00866E53">
      <w:pPr>
        <w:spacing w:after="0" w:line="240" w:lineRule="auto"/>
      </w:pPr>
      <w:r>
        <w:separator/>
      </w:r>
    </w:p>
  </w:footnote>
  <w:footnote w:type="continuationSeparator" w:id="0">
    <w:p w14:paraId="67B186BA" w14:textId="77777777" w:rsidR="00FF1DB4" w:rsidRDefault="00FF1DB4" w:rsidP="00866E53">
      <w:pPr>
        <w:spacing w:after="0" w:line="240" w:lineRule="auto"/>
      </w:pPr>
      <w:r>
        <w:continuationSeparator/>
      </w:r>
    </w:p>
  </w:footnote>
  <w:footnote w:type="continuationNotice" w:id="1">
    <w:p w14:paraId="7C964BCF" w14:textId="77777777" w:rsidR="00FF1DB4" w:rsidRDefault="00FF1D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B453" w14:textId="77777777" w:rsidR="00256758" w:rsidRDefault="00256758" w:rsidP="00256758">
    <w:pPr>
      <w:pStyle w:val="Cabealho"/>
    </w:pPr>
    <w:r>
      <w:rPr>
        <w:noProof/>
        <w:lang w:eastAsia="pt-BR"/>
      </w:rPr>
      <mc:AlternateContent>
        <mc:Choice Requires="wpg">
          <w:drawing>
            <wp:anchor distT="0" distB="0" distL="114300" distR="114300" simplePos="0" relativeHeight="251659264" behindDoc="0" locked="0" layoutInCell="1" allowOverlap="1" wp14:anchorId="152A9C0F" wp14:editId="1EB1A55F">
              <wp:simplePos x="0" y="0"/>
              <wp:positionH relativeFrom="column">
                <wp:posOffset>1333500</wp:posOffset>
              </wp:positionH>
              <wp:positionV relativeFrom="paragraph">
                <wp:posOffset>-177431</wp:posOffset>
              </wp:positionV>
              <wp:extent cx="2743200" cy="926465"/>
              <wp:effectExtent l="0" t="0" r="0" b="6985"/>
              <wp:wrapNone/>
              <wp:docPr id="5" name="Agrupar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926465"/>
                        <a:chOff x="4041" y="533"/>
                        <a:chExt cx="4320" cy="1459"/>
                      </a:xfrm>
                    </wpg:grpSpPr>
                    <wps:wsp>
                      <wps:cNvPr id="6" name="Caixa de Texto 220"/>
                      <wps:cNvSpPr txBox="1">
                        <a:spLocks noChangeArrowheads="1"/>
                      </wps:cNvSpPr>
                      <wps:spPr bwMode="auto">
                        <a:xfrm>
                          <a:off x="4041" y="1253"/>
                          <a:ext cx="4320" cy="7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5AAAC" w14:textId="77777777" w:rsidR="00256758" w:rsidRDefault="00256758" w:rsidP="00256758">
                            <w:pPr>
                              <w:spacing w:after="0" w:line="240" w:lineRule="auto"/>
                              <w:jc w:val="center"/>
                              <w:rPr>
                                <w:rFonts w:ascii="Helvetica Condensed" w:hAnsi="Helvetica Condensed"/>
                                <w:sz w:val="18"/>
                                <w:szCs w:val="18"/>
                              </w:rPr>
                            </w:pPr>
                          </w:p>
                          <w:p w14:paraId="5151713C" w14:textId="77777777" w:rsidR="00256758" w:rsidRPr="00880843" w:rsidRDefault="00256758" w:rsidP="00256758">
                            <w:pPr>
                              <w:spacing w:after="0" w:line="240" w:lineRule="auto"/>
                              <w:jc w:val="center"/>
                              <w:rPr>
                                <w:rFonts w:ascii="Helvetica Condensed" w:hAnsi="Helvetica Condensed"/>
                                <w:sz w:val="18"/>
                                <w:szCs w:val="18"/>
                              </w:rPr>
                            </w:pPr>
                            <w:r w:rsidRPr="00880843">
                              <w:rPr>
                                <w:rFonts w:ascii="Helvetica Condensed" w:hAnsi="Helvetica Condensed"/>
                                <w:sz w:val="18"/>
                                <w:szCs w:val="18"/>
                              </w:rPr>
                              <w:t>SERVIÇO MUNICIPAL DE ÁGUA E ESGOTO</w:t>
                            </w:r>
                          </w:p>
                          <w:p w14:paraId="3C71E217" w14:textId="77777777" w:rsidR="00256758" w:rsidRPr="00880843" w:rsidRDefault="00256758" w:rsidP="00256758">
                            <w:pPr>
                              <w:spacing w:after="0" w:line="240" w:lineRule="auto"/>
                              <w:jc w:val="center"/>
                              <w:rPr>
                                <w:rFonts w:ascii="Helvetica Condensed" w:hAnsi="Helvetica Condensed"/>
                                <w:sz w:val="18"/>
                                <w:szCs w:val="18"/>
                              </w:rPr>
                            </w:pPr>
                            <w:r>
                              <w:rPr>
                                <w:rFonts w:ascii="Helvetica Condensed" w:hAnsi="Helvetica Condensed"/>
                                <w:sz w:val="18"/>
                                <w:szCs w:val="18"/>
                              </w:rPr>
                              <w:t>AUTARQUIA MUNICIPAL – PIRACICABA - SP</w:t>
                            </w:r>
                          </w:p>
                          <w:p w14:paraId="77FB5748" w14:textId="77777777" w:rsidR="00256758" w:rsidRDefault="00256758" w:rsidP="00256758">
                            <w:pPr>
                              <w:spacing w:after="0" w:line="240" w:lineRule="auto"/>
                              <w:jc w:val="right"/>
                              <w:rPr>
                                <w:rFonts w:ascii="Bahnschrift Condensed" w:hAnsi="Bahnschrift Condensed"/>
                                <w:sz w:val="24"/>
                                <w:szCs w:val="24"/>
                              </w:rPr>
                            </w:pPr>
                          </w:p>
                          <w:p w14:paraId="00505793" w14:textId="77777777" w:rsidR="00256758" w:rsidRDefault="00256758" w:rsidP="00256758">
                            <w:pPr>
                              <w:spacing w:after="0" w:line="240" w:lineRule="auto"/>
                              <w:jc w:val="right"/>
                              <w:rPr>
                                <w:rFonts w:ascii="Helvetica Condensed" w:hAnsi="Helvetica Condensed"/>
                                <w:sz w:val="20"/>
                                <w:szCs w:val="20"/>
                              </w:rPr>
                            </w:pPr>
                          </w:p>
                          <w:p w14:paraId="253C63F7" w14:textId="77777777" w:rsidR="00256758" w:rsidRDefault="00256758" w:rsidP="00256758">
                            <w:pPr>
                              <w:spacing w:after="0" w:line="240" w:lineRule="auto"/>
                              <w:jc w:val="right"/>
                              <w:rPr>
                                <w:rFonts w:ascii="Helvetica Condensed" w:hAnsi="Helvetica Condensed"/>
                                <w:sz w:val="20"/>
                                <w:szCs w:val="20"/>
                              </w:rPr>
                            </w:pPr>
                          </w:p>
                          <w:p w14:paraId="18D3D21A" w14:textId="77777777" w:rsidR="00256758" w:rsidRDefault="00256758" w:rsidP="00256758">
                            <w:pPr>
                              <w:spacing w:after="0" w:line="240" w:lineRule="auto"/>
                              <w:jc w:val="center"/>
                              <w:rPr>
                                <w:noProof/>
                                <w:lang w:eastAsia="pt-BR"/>
                              </w:rPr>
                            </w:pPr>
                          </w:p>
                          <w:p w14:paraId="112FE95E" w14:textId="77777777" w:rsidR="00256758" w:rsidRDefault="00256758" w:rsidP="00256758">
                            <w:pPr>
                              <w:spacing w:after="0" w:line="240" w:lineRule="auto"/>
                              <w:jc w:val="center"/>
                            </w:pPr>
                          </w:p>
                        </w:txbxContent>
                      </wps:txbx>
                      <wps:bodyPr rot="0" vert="horz" wrap="square" lIns="91440" tIns="0" rIns="91440" bIns="0" anchor="ctr" anchorCtr="0" upright="1">
                        <a:noAutofit/>
                      </wps:bodyPr>
                    </wps:wsp>
                    <pic:pic xmlns:pic="http://schemas.openxmlformats.org/drawingml/2006/picture">
                      <pic:nvPicPr>
                        <pic:cNvPr id="7"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581" y="533"/>
                          <a:ext cx="3105" cy="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52A9C0F" id="Agrupar 5" o:spid="_x0000_s1030" style="position:absolute;margin-left:105pt;margin-top:-13.95pt;width:3in;height:72.95pt;z-index:251659264;mso-position-horizontal-relative:text;mso-position-vertical-relative:text" coordorigin="4041,533" coordsize="4320,14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5B86VwQAAF4MAAAOAAAAZHJzL2Uyb0RvYy54bWzsV9tu4zYQfS/QfyD0&#10;ruhi2bKEOAtHtoMAaRt0tx9AU5RErESqJB07W/TfOyQl39Jig90+rgEJ5JAczpyZOSPffjh0LXqh&#10;UjHBF150E3qIciJKxuuF98enjT/3kNKYl7gVnC68V6q8D3c//3S773Mai0a0JZUIlHCV7/uF12jd&#10;50GgSEM7rG5ETzksVkJ2WMNU1kEp8R60d20Qh+Es2AtZ9lIQqhRIV27Ru7P6q4oS/VtVKapRu/DA&#10;Nm3f0r635h3c3eK8lrhvGBnMwN9gRYcZh0uPqlZYY7ST7I2qjhEplKj0DRFdIKqKEWp9AG+i8Mqb&#10;Byl2vfWlzvd1f4QJoL3C6ZvVkl9fniVi5cKbeojjDkK0rOWuxxJNDTj7vs5hz4PsP/bP0nkIwydB&#10;PitYDq7Xzbx2m9F2/4soQSHeaWHBOVSyMyrAbXSwMXg9xoAeNCIgjNNkAoH1EIG1LJ4lM2sHzkkD&#10;kTTHkjCJPASr08nExY806+G0OeuORsk0M6sBzt211tTBNOMX5Js6Qaq+D9KPDe6pjZQycA2QzkZI&#10;C8wOGJUUfQI3BYrBSIut3WyARfpwL8C3yOKkHL6Ii6LBvKZLKcW+obgEKyPrlDEf7nExMRNllHwN&#10;8CNyUTwdoBthPwGXTi5xw3kvlX6gokNmsPAkFJU1E788Ke0gHreY6HKxYW0Lcpy3/EIAsXASuBWO&#10;mjVzv62Tv7IwW8/X88RP4tnaT8LVyl9uisSfbaJ0upqsimIV/W3ujZK8YWVJublmrNkoeV8AB/Zw&#10;1XasWiVaVhp1xiQl623RSvSCgTM29jck0tm24NIMm2fgy5VLUZyE93Hmb2bz1E82ydTP0nDuh1F2&#10;n83CJEtWm0uXnhin3+8S2kPpTOOpS6b/9C20v7e+4bxjGli5Zd3Cmx834dyk4JqXNrQas9aNz6Aw&#10;5p+ggHCPgYbicznqKk8ftoehALaifIXUlQIyC0oXWgkMGiG/eGgPtLzw1J87LKmH2kcO6Z9FSWJ4&#10;3E5gIM+l21GKOQEVC49o6SE3KbRj/V0vWd3AHa7UuFgCO1XM5rEx0tljmc0yxN1tz0gOzxAWGL3J&#10;tK93KTild8YL1+m6d+nosPy8631oFD3WbMtapl9t04O4GqP4yzMjhpTN5MQ66cg6jx2uaYdiE+Fx&#10;izsANc2I5fATx6ge6trAchK9oZ1LLYGZXhixbVk/lpEZD+4C8lf96l8Qc71wJciuo1y75i5pC54L&#10;rhrWKwh2TrstLYGCHksXvjG/zokkni/DMIvv/WIaFkAk6dpfZknqp+E6BQacR0VUjFW3UxRgwO2q&#10;Z/9D2VnGsNTuUn8sBct1IDKQOIYhvwPYto6UllSTxogrIKBBDpuPCxbmE7IG9Pex/XR+1ScN2Zoe&#10;O4lC6PauwaZD/Y+9eWTyH2R/4s0zhnPZPYb3PO2yH2Q/dHWbsCZFIf9NtsJj+dR+xNqaGD64zVfy&#10;+dzuOv0tuPsH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Vc/ml4QAAAAsBAAAP&#10;AAAAZHJzL2Rvd25yZXYueG1sTI/BTsMwDIbvSLxDZCRuW5ICY5Sm0zQBpwmJDQlxy1qvrdY4VZO1&#10;3dtjTnC0/en392erybViwD40ngzouQKBVPiyocrA5/51tgQRoqXStp7QwAUDrPLrq8ympR/pA4dd&#10;rASHUEitgTrGLpUyFDU6G+a+Q+Lb0ffORh77Spa9HTnctTJRaiGdbYg/1LbDTY3FaXd2Bt5GO67v&#10;9MuwPR03l+/9w/vXVqMxtzfT+hlExCn+wfCrz+qQs9PBn6kMojWQaMVdooFZ8vgEgonFfcKbA6N6&#10;qUDmmfzfIf8BAAD//wMAUEsDBAoAAAAAAAAAIQBiXT1B9kUBAPZFAQAUAAAAZHJzL21lZGlhL2lt&#10;YWdlMS5wbmeJUE5HDQoaCgAAAA1JSERSAAAKlgAAA0MIBgAAAK21vmcAAAABc1JHQgCuzhzpAAAA&#10;BGdBTUEAALGPC/xhBQAAAAlwSFlzAAAOwwAADsMBx2+oZAAA/6VJREFUeF7s/euvbGl6GPadffp0&#10;93T39PQMbxOBMgYBBAQQEAy/5NtIlOSLADsJJVnhpUXSE1JmzwwlmkJsWLJky45Ni5DBgYCEQw5D&#10;UmPeiQQxkADJ1/wJmi+EgcgwBjbNDMm5nL6dPre9s9633nf1s9Z6au2qvevss/eu3w/krPe51Fu1&#10;d+9Te1fVU6tOzgZ3AAAAAAAAAAAAADh6d9sRAAAAAAAAAAAAgCNnsBQAAAAAAAAAAACAymApAAAA&#10;AAAAAAAAAJXBUgAAAAAAAAAAAAAqg6UAAAAAAAAAAAAAVAZLAQAAAAAAAAAAAKgMlgIAAAAAAAAA&#10;AABQGSwFAAAAAAAAAAAAoDJYCgAAAAAAAAAAAEBlsBQAAAAAAAAAAACAymApAAAAAAAAAAAAAJXB&#10;UgAAAAAAAAAAAAAqg6UAAAAAAAAAAAAAVAZLAQAAAAAAAAAAAKgMlgIAAAAAAAAAAABQGSwFAAAA&#10;AAAAAAAAoDJYCgAAAAAAAAAAAEBlsBQAAAAAAAAAAACAymApAAAAAAAAAAAAAJXBUgAAAAAAAAAA&#10;AAAqg6UAAAAAAAAAAAAAVAZLAQAAAAAAAAAAAKgMlgIAAAAAAAAAAABQGSwFAAAAAAAAAAAAoDJY&#10;CgAAAAAAAAAAAEBlsBQAAAAAAAAAAACAymApAAAAAAAAAAAAAJXBUgAAAAAAAAAAAAAqg6UAAAAA&#10;AAAAAAAAVAZLAQAAAAAAAAAAAKgMlgIAAAAAAAAAAABQGSwFAAAAAAAAAAAAoDJYCgAAAAAAAAAA&#10;AEBlsBQAAAAAAAAAAACAymApAAAAAAAAAAAAAJXBUgAAAAAAAAAAAAAqg6UAAAAAAAAAAAAAVAZL&#10;AQAAAAAAAAAAAKgMlgIAAAAAAAAAAABQGSwFAAAAAAAAAAAAoDJYCgAAAAAAAAAAAEBlsBQAAAAA&#10;AAAAAACAymApAAAAAAAAAAAAAJXBUgAAAAAAAAAAAAAqg6UAAAAAAAAAAAAAVAZLAQAAAAAAAAAA&#10;AKgMlgIAAAAAAAAAAABQGSwFAAAAAAAAAAAAoDJYCgAAAAAAAAAAAEBlsBQAAAAAAAAAAACAymAp&#10;AAAAAAAAAAAAAJXBUgAAAAAAAAAAAAAqg6UAAAAAAAAAAAAAVAZLAQAAAAAAAAAAAKgMlgIAAAAA&#10;AAAAAABQGSwFAAAAAAAAAAAAoDJYCgAAAAAAAAAAAEBlsBQAAAAAAAAAAACAymApAAAAAAAAAAAA&#10;AJXBUgAAAAAAAAAAAAAqg6UAAAAAAAAAAAAAVAZLAQAAAAAAAAAAAKgMlgIAAAAAAAAAAABQGSwF&#10;AAAAAAAAAAAAoDJYCgAAAAAAAAAAAEBlsBQAAAAAAAAAAACAymApAAAAAAAAAAAAAJXBUgAAAAAA&#10;AAAAAAAqg6UAAAAAAAAAAAAAVAZLAQAAAAAAAAAAAKgMlgIAAAAAAAAAAABQGSwFAAAAAAAAAAAA&#10;oDJYCgAAAAAAAAAAAEBlsBQAAAAAAAAAAACAymApAAAAAAAAAAAAAJXBUgAAAAAAAAAAAAAqg6UA&#10;AAAAAAAAAAAAVAZLAQAAAAAAAAAAAKgMlgIAAAAAAAAAAABQGSwFAAAAAAAAAAAAoDJYCgAAAAAA&#10;AAAAAEBlsBQAAAAAAAAAAACAymApAAAAAAAAAAAAAJXBUgAAAAAAAAAAAAAqg6UAAAAAAAAAAAAA&#10;VAZLAQAAAAAAAAAAAKgMlgIAAAAAAAAAAABQGSwFAAAAAAAAAAAAoDJYCgAAAAAAAAAAAEBlsBQA&#10;AAAAAAAAAACAymApAAAAAAAAAAAAAJXBUgAAAAAAAAAAAAAqg6UAAAAAAAAAAAAAVAZLAQAAAAAA&#10;AAAAAKgMlgIAAAAAAAAAAABQGSwFAAAAAAAAAAAAoDJYCgAAAAAAAAAAAEBlsBQAAAAAAAAAAACA&#10;ymApAAAAAAAAAAAAAJXBUgAAAAAAAAAAAAAqg6UAAAAAAAAAAAAAVAZLAQAAAAAAAAAAAKgMlgIA&#10;AAAAAAAAAABQGSwFAAAAAAAAAAAAoDJYCgAAAAAAAAAAAEBlsBQAAAAAAAAAAACAymApAAAAAAAA&#10;AAAAAJXBUgAAAAAAAAAAAAAqg6UAAAAAAAAAAAAAVAZLAQAAAAAAAAAAAKgMlgIAAAAAAAAAAABQ&#10;GSwFAAAAAAAAAAAAoDJYCgAAAAAAAAAAAEBlsBQAAAAAAAAAAACAymApAAAAAAAAAAAAAJXBUgAA&#10;AAAAAAAAAAAqg6UAAAAAAAAAAAAAVAZLAQAAAAAAAAAAAKgMlgIAAAAAAAAAAABQGSwFAAAAAAAA&#10;AAAAoDJYCgAAAAAAAAAAAEBlsBQAAAAAAAAAAACAymApAAAAAAAAAAAAAJXBUgAAAAAAAAAAAAAq&#10;g6UAAAAAAAAAAAAAVAZLAQAAAAAAAAAAAKgMlgIAAAAAAAAAAABQGSwFAAAAAAAAAAAAoDJYCgAA&#10;AAAAAAAAAEBlsBQAAAAAAAAAAACAymApAAAAAAAAAAAAAJXBUgAAAAAAAAAAAAAqg6UAAAAAAAAA&#10;AAAAVAZLAQAAAAAAAAAAAKgMlgIAAAAAAAAAAABQGSwFAAAAAAAAAAAAoDJYCgAAAAAAAAAAAEBl&#10;sBQAAAAAAAAAAACAymApAAAAAAAAAAAAAJXBUgAAAAAAAAAAAAAqg6UAAAAAAAAAAAAAVAZLAQAA&#10;AAAAAAAAAKgMlgIAAAAAAAAAAABQGSwFAAAAAAAAAAAAoDJYCgAAAAAAAAAAAEBlsBQAAAAAAAAA&#10;AACAymApAAAAAAAAAAAAAJXBUgAAAAAAAAAAAAAqg6UAAAAAAAAAAAAAVAZLAQAAAAAAAAAAAKgM&#10;lgIAAAAAAAAAAABQGSwFAAAAAAAAAAAAoDJYCgAAAAAAAAAAAEBlsBQAAAAAAAAAAACAymApAAAA&#10;AAAAAAAAAJXBUgAAAAAAAAAAAAAqg6UAAAAAAAAAAAAAVAZLAQAAAAAAAAAAAKgMlgIAwAE8fnr6&#10;+OzszmkLAQAAAAAAAOBGOjkbtDUAALCHbz949PAT//D/9nILRw/+6Q89+si9F15qIQAAAAAAAADc&#10;GAZLAQBgD+89evLwv//Gu/f+l//V/+uFlko9+q9++PGLL9x9sYUAAAAAAAAAcCMYLAUAgHPsOkw6&#10;d/bFN9sKAAAAAAAAAG4Gg6UAAJC46DBp9PQXfuTp3ZOTC18eAAAAAAAAAK6awVIAAGgOMUwa+Th8&#10;AAAAAAAAAG4ag6UAABy1Qw+TRs5YCgAAAAAAAMBNY7AUAICj8yyHSaOzL77ZVgAAAAAAAABwMxgs&#10;BQDgKFzVMGl3+gtvnp6c3LnbQgAAAAAAAAC4EQyWAgBwa131MGlnqBQAAAAAAACAm8pgKQAAt8rz&#10;GibtDJUCAAAAAAAAcJMZLAUA4MZ7+OTpo//vn7zzwvMaJu0MlQIAAAAAAABw0xksBQDgRirDpP/j&#10;t98/+XM/9/98sSZO6v8+N4ZKAQAAAAAAALgNDJYCAHBjLIZJu+c7VHr/7ItvvtHWAAAAAAAAAHCj&#10;GSwFAOBa2zpM2hkqBQAAAAAAAICDMVgKAMC1c+4waWeoFAAAAAAAAAAOymApAADXws7DpJ2hUgAA&#10;AAAAAAA4OIOlAAA8N3sPk3bPd6j0q2dffPPTbQ0AAAAAAAAAt4rBUgAArtSFh0k7Q6UAAAAAAAAA&#10;8MwYLAUA4Jm79DBpZ6gUAAAAAAAAAJ4pg6UAADwTBxsm7QyVAgAAAAAAAMAzZ7AUAICDOT07e/rf&#10;f+Pd0z/3c/+PNkx6oGnQ5zhU+u7P/+DD116693ILAQAAAAAAAOBWM1gKAMCllGHS/+ntB0//lf/0&#10;v3mppRpDpQAAAAAAAABw0xgsBQBgb9uHSTtDpQAAAAAAAABwExksBQBgJ+cPk3aGSgEAAAAAAADg&#10;pjJYCgDAVrsPk3Y3f6j06S/8yNO7JycvtBAAAAAAAAAAjorBUgAAJvYfJu1u/lDp6S+8eXpycudu&#10;CwEAAAAAAADg6BgsBQCgDpP+0dsPnv7Zf/zfvHSxwU5DpQAAAAAAAABwGxgsBQA4Uh8Ok/7fXxon&#10;Og2VAgAAAAAAAMBRM1gKAHBEpsOk3VEPld4/++Kbb7Q1AAAAAAAAABw9g6UAALdcPkzaGSptawAA&#10;AAAAAABgYLAUAOAWGv7AO/vTdx8++p5/9H99uaUShkrbGgAAAAAAAABoDJYCHKHT4b7/8ZOn4/3/&#10;w8dP73zw6PHdFlZrvxw2vzm2d2SVbb9tNunhf0N9S+tE329777Sy9tsuK01yScPZfP92XJgVYrh2&#10;mfn+c2m1Jbddcn3Hqe3/vdZ3Ofc6Zg0xPPey51j7b1xcdP99Lrf1+3OWT0+e9/1cs3bJ/9Uv/L/b&#10;ao2h0rYGAAAAAAAAAAKDpQC3zJOnp6fD/9158PDxybA++e4f/Met0pyESa647mqu5SflmAuFcdnr&#10;odat7VnjkFzEYd31XFaren1zqItFa++Z9xYhyPJjrseTpmDIT0oxTi5TU6UnqVUtP5ZDX5aLsj13&#10;vt1Flpup+600ZXt2W29LYq+vpZvV0/Zs33YcrVzP1lIshPXKVufa5/uVape/0DaXve7mQNtcwFfP&#10;vvjmp9saAAAAAAAAAJgxWApwQz168vT0wcNHJx//a//RST4kVtKzya0Ybx3Oa/lJOeZCYVz2eqh1&#10;a3vWOCQXcVh3PZfVql7fHOpi0dp75r1FCLL8mOvxpCkY8pNSjJPL1FTpSWpVy4/l0JflomzPnW93&#10;keVm6n4rTdme3dbbktjra+lm9bQ927cdRyvXs7UUC2G9stW59vl+pdrlL7TNZa+7OdA2F2CoFAAA&#10;AAAAAADOYbAU4Jor99OPn56evfP+B3e/62/8w5YtTtpwVpvQmgxqldokMY23Due1/KQcc6EwLns9&#10;1Lq1PWsckos4rLuey2pVr28OdbFo7T3z3iIEWX7M9XjSFAz5SSnGyWVqqvQktarlx3Loy3JRtufO&#10;t7vIcjN1v5WmbM9u621J7PW1dLN62p7t246jlevZWoqFsF7Z6lz7fL9S7fIX2uay190caJsLMFQK&#10;AAAAAAAAADswWApwzZyenp09ePT47KP/1r9/98MhsPkk1hDXVK9vDhulNklM42wwreZaflKOuVAY&#10;l70eat3anjUOyUUc1l3PZbWq1zeHuli09p55bxGCLD/mejxpCob8pBTj5DI1VXqSWtXyYzn0Zbko&#10;23Pn211kuZm630pTtme39bYk9vpaulk9bc/2bcfRyvVsLcVCWK9sda59vl+pdvkLbXPZ624OtM0F&#10;GCoFAAAAAAAAgB0ZLAV4zk6H++EPHj6+89q/+e9vRq7Gwau2WAyTDXFN9frmsFFqk8Q0zgbTaq7l&#10;J+WYC4Vx2euh1q3tWeOQXMRh3fVcVqt6fXOoi0Vr75n3FiHI8mOux5OmYMhPSjFOLlNTpSepVS0/&#10;lkNflouyPXe+3UWWm6n7rTRle3Zbb0tir6+lm9XT9mzfdhytXM/WUiyE9cpW59rn+5Vql7/QNpe9&#10;7uZA2+zrWz/3Nx9+/JWXXm4hAAAAAAAAAHAOg6UAz8HTp6en9/61n1mekXQcvJrlR0NcU72+OWyU&#10;2iQxjbPBtJpr+Uk55kJhXPZ6qHVre9Y4JBdxWHc9l9WqXt8c6mLR2nvmvUUIsvyY6/GkKRjyk1KM&#10;k8vUVOlJalXLj+XQl+WibM+db3eR5WbqfitN2Z7d1tuS2Otr6Wb1tD3btx1HK9eztRQLYb2y1bn2&#10;+X6l2uUvtM1lr7s50Db7evfnf/Dhay/dM1QKAAAAAAAAAHswWApwRT549OT0lb/6s3dbOOjDXvOh&#10;r1l+NMQ11eubw0apTRLTOBtMq7mWn5RjLhTGZa+HWre2Z41DchGHdddzWa3q9c2hLhatvWfeW4Qg&#10;y4+5Hk+agiE/KcU4uUxNlZ6kVrX8WA59WS7K9tz5dhdZbqbut9KU7dltvS2Jvb6WblZP27N923G0&#10;cj1bS7EQ1itbnWuf71eqXf5C21z2upsDbbMvQ6UAAAAAAAAAcDEGSwGeoYePn5x+5F//9+4uh8P6&#10;sFc/bg6L/GiIa6rXN4eNUpskpvFir0HNtfykHHOhMC57PdS6tT1rHJKLOKy7nstqVa9vDnWxaO09&#10;894iBFl+zPV40hQM+Ukpxsllaqr0JLWq5cdy6MtyUbbnzre7yHIzdb+VpmzPbuttSez1tXSzetqe&#10;7duOo5Xr2VqKhbBe2epc+3y/Uu3yF9rmstfdHGibfRkqBQAAAAAAAICLM1gKcGBPT0/P7v3lv3sy&#10;DlQthsNa3PNjeZYfDXFN9frmsFFqk8Q0Xuw1qLmWn5RjLhTGZa+HWre2Z41DchGHdddzWa3q9c2h&#10;LhatvWfeW4Qgy4+5Hk+agiE/KcU4uUxNlZ6kVrX8WA59WS7K9tz5dhdZbqbut9KU7dltvS2Jvb6W&#10;blZP27N923G0cj1bS7EQ1itbnWuf71eqXf5C21z2upsDbbOvB//0hx595N4LL7UQAAAAAAAAANiT&#10;wVKAA3n/4aOz1/6Nnz2p01R9oGoxHNbinh/Ls/xoiGuq1zeHjVKbJKbxYq9BzbX8pBxzoTAuez3U&#10;urU9axySizisu57LalWvbw51sWjtPfPeIgRZfsz1eNIUDPlJKcbJZWqq9CS1quXHcujLclG25863&#10;u8hyM3W/laZsz27rbUns9bV0s3ranu3bjqOV69laioWwXtnqXPt8v1Lt8hfa5rLX3Rxom32d/sKb&#10;p8O3724LAQAAAAAAAIALMFgKcAmnw33oC9//hZMPB8GG47icT1a1uOfH8iw/GuKa6vXNYaPUJolp&#10;vNhrUHMtPynHXCiMy14PtW5tzxqH5CIO667nslrV65tDXSxae8+8twhBlh9zPZ40BUN+Uopxcpma&#10;Kj1JrWr5sRz6slyU7bnz7S6y3Ezdb6Up27PbelsSe30t3ayetmf7tuNo5Xq2lmIhrFe2Otc+369U&#10;u/yFtrnsdTcH2mZfhkoBAAAAAAAA4DAMlgJcwMPHT04/8q/+3c0A0zgINhzH5XyyqsU9P5Zn+dEQ&#10;11Svbw4bpTZJTOPFXoOaa/lJOeZCYVz2eqh1a3vWOCQXcVh3PZfVql7fHOpi0dp75r1FCLL8mOvx&#10;pCkY8pNSjJPL1FTpSWpVy4/l0JflomzPnW93keVm6n4rTdme3dbbktjra+lm9bQ927cdRyvXs7UU&#10;C2G9stW59vl+pdrlL7TNZa+7OdA2+zJUCgAAAAAAAACHY7AUYA8PHj4+e/Vf/5kPR6fGQbDhOC7n&#10;k1Ut7vmxPMuPhrimen1z2Ci1SWIaL/Ya1FzLT8oxFwrjstdDrVvbs8YhuYjDuuu5rFb1+uZQF4vW&#10;3jPvLUKQ5cdcjydNwZCflGKcXKamSk9Sq1p+LIe+LBdle+58u4ssN1P3W2nK9uy23pbEXl9LN6un&#10;7dm+7ThauZ6tpVgI65WtzrXP9yvVLn+hbS573c2BttnT/dNfePP14dtnqBQAAAAAAAAADsRgKcAO&#10;3n3w8Oz1v/qz07GpcRBsOI7L+WRVi3t+LM/yoyGuqV7fHDZKbZKYxou9BjXX8pNyzIXCuOz1UOvW&#10;9qxxSC7isO56LqtVvb451MWitffMe4sQZPkx1+NJUzDkJ6UYJ5epqdKT1KqWH8uhL8tF2Z473+4i&#10;y83U/Vaasj27rbclsdfX0s3qaXu2bzuOVq5naykWwnplq3Pt8/1KtctfaJvLXndzoG32dP/si2++&#10;0dYAAAAAAAAAwIEYLAVYcfIXPnf/zsnJcnBpHAQbjuNyPlnV4p4fy7P8aIhrqtc3h41SmySm8WKv&#10;Qc21/KQcc6EwLns91Lq1PWsckos4rLuey2pVr28OdbFo7T3z3iIEWX7M9XjSFAz5SSnGyWVqqvQk&#10;tarlx3Loy3JRtufOt7vIcjN1v5WmbM9u621J7PW1dLN62p7t246jlevZWoqFsF7Z6lz7fL9S7fIX&#10;2uay190caJs9GSoFAAAAAAAAgGfEx4YCJMpH3p/8hc+VoS9Dpd3anjUOyUUc1l3PZbWq1zeHuli0&#10;9p55bxGCLD/mejxpCob8pBTj5DI1VXqSWtXyYzn0Zbko23Pn211kuZm630pTtme39bYk9vpaulk9&#10;bc/2bcfRyvVsLcVCWK9sda59vl+pdvkLbXPZ624OtM2eDJUCAAAAAAAAwDPkjKUAwaPHT85e/is/&#10;fVKnpVYH3zYtm+W8r8U9P5Zn+dEQ11Svbw4bpTZJTOPFXoOaa/lJOeZCYVz2eqh1a3vWOCQXcVh3&#10;PZfVql7fHOpi0dp75r1FCLL8mOvxpCkY8pNSjJPL1FTpSWpVy4/l0JflomzPnW93keVm6n4rTdme&#10;3dbbktjra+lm9bQ927cdRyvXs7UUC2G9stW59vl+pdrlL7TNZa+7OdA2e/ra2Rff/FRbAwAAAAAA&#10;AADPgMFSgMHT09Oze9//+Q8ntVYH30q9L+d9Le75sTzLj4a4pnp9c9gotUliGi/2GtRcy0/KMRcK&#10;47LXQ61b27PGIbmIw7rruaxW9frmUBeL1t4z7y1CkOXHXI8nTcGQn5RinFympkpPUqtafiyHviwX&#10;ZXvufLuLLDdT91tpyvbstt6WxF5fSzerp+3Zvu04WrmeraVYCOuVrc61z/cr1S5/oW0ue93NgbbZ&#10;01fPvvjmp9saAAAAAAAAAHhGDJYCR+/kM2/dv3Nyp32s8snwf8nE1Jgr9b6c97W458fyLD8a4prq&#10;9c1ho9QmiWm82GtQcy0/KcdcKIzLXg+1bm3PGofkIg7rrueyWtXrm0NdLFp7z7y3CEGWH3M9njQF&#10;Q35SinFymZoqPUmtavmxHPqyXJTtufPtLrLcTN1vpSnbs9t6WxJ7fS3drJ62Z/u242jleraWYiGs&#10;V7Y61z7fr1S7/IW2uex1NwfaZk+GSgEAAAAAAADgitxtR4Cj8+Dh47OTz7xVhqQMle67Z41DchGH&#10;dddzWa3q9c2hLhatvWfeW4Qgy4+5Hk+agiE/KcU4uUxNlZ6kVrX8WA59WS7K9tz5dhdZbqbut9KU&#10;7dltvS2Jvb6WblZP27N923G0cj1bS7EQ1itbnWuf71eqXf5C21z2upsDbbMnQ6UAAAAAAAAAcIWc&#10;sRQ4SnWgtC42h7pYHXwr9b6c97W458fyLD8a4prq9c1ho9QmiWm82GtQcy0/KcdcKIzLXg+1bm3P&#10;GofkIg7rrueyWtXrm0NdLFp7z7y3CEGWH3M9njQFQ35SinFymZoqPUmtavmxHPqyXJTtufPtLrLc&#10;TN1vpSnbs9t6WxJ7fS3drJ62Z/u242jleraWYiGsV7Y61z7fr1S7/IW2uex1NwfaZh//w3/y1x79&#10;2Y+/+lILAQAAAAAAAIArYLAUOConn3nra8PhU5ug/u9gWKwOvpV6X877WtzzY3mWHw1xTfX65rBR&#10;apPENF7sNai5lp+UYy4UxmWvh1q3tmeNQ3IRh3XXc1mt6vXNoS4Wrb1n3luEIMuPuR5PmoIhPynF&#10;OLlMTZWepFa1/FgOfVkuyvbc+XYXWW6m7rfSlO3Zbb0tib2+lm5WT9uzfdtxtHI9W0uxENYrW51r&#10;n+9Xql3+Qttc9rqbA22zj3d//gcfvvbSvZdbCAAAAAAAAABcEYOlwNEYz1JajENSw2J18K3U+3Le&#10;1+KeH8uz/GiIa6rXN4eNUpskpvFir0HNtfykHHOhMC57PdS6tT1rHJKLOKy7nstqVa9vDnWxaO09&#10;894iBFl+zPV40hQM+Ukpxsllaqr0JLWq5cdy6MtyUbbnzre7yHIzdb+VpmzPbuttSez1tXSzetqe&#10;7duOo5Xr2VqKhbBe2epc+3y/Uu3yF9rmstfdHGibfRgqBQAAAAAAAIDnx2ApcOudfOatrw6HT2+i&#10;wTgkNSxWB99KvS/nfS3u+bE8y4+GuKZ6fXPYKLVJYhov9hrUXMtPyjEXCuOy10OtW9uzxiG5iMO6&#10;67msVvX65lAXi9beM+8tQpDlx1yPJ03BkJ+UYpxcpqZKT1KrWn4sh74sF2V77ny7iyw3U/dbacr2&#10;7LbelsReX0s3q6ft2b7tOFq5nq2lWAjrla3Otc/3K9Uuf6FtLnvdzYG22YehUgAAAAAAAAB4vgyW&#10;Arfa5CylxTgkNSxWB99KvS/nfS3u+bE8y4+GuKZ6fXPYKLVJYhov9hrUXMtPyjEXCuOy10OtW9uz&#10;xiG5iMO667msVvX65lAXi9beM+8tQpDlx1yPJ03BkJ+UYpxcpqZKT1KrWn4sh74sF2V77ny7iyw3&#10;U/dbacr27LbelsReX0s3q6ft2b7tOFq5nq2lWAjrla3Otc/3K9Uuf6FtLnvdzYG22YehUgAAAAAA&#10;AAB4/gyWArfS09PTs3t/8fPTsagxGharg2+l3pfzvhb3/Fie5UdDXFO9vjlslNokMY0Xew1qruUn&#10;5ZgLhXHZ66HWre1Z45BcxGHd9VxWq3p9c6iLRWvvmfcWIcjyY67Hk6ZgyE9KMU4uU1OlJ6lVLT+W&#10;Q1+Wi7I9d77dRZabqfutNGV7dltvS2Kvr6Wb1dP2bN92HK1cz9ZSLIT1ylbn2uf7lWqXv9A2l73u&#10;5kDb7OP0F948Hb51d1sIAAAAAAAAADwnBkuBW+fkM299bTh8ahM145DUsFgdfCv1vpz3tbjnx/Is&#10;Pxrimur1zWGj1CaJabzYa1BzLT8px1wojMteD7Vubc8ah+QiDuuu57Ja1eubQ10sWnvPvLcIQZYf&#10;cz2eNAVDflKKcXKZmio9Sa1q+bEc+rJclO258+0ustxM3W+lKduz23pbEnt9Ld2snrZn+7bjaOV6&#10;tpZiIaxXtjrXPt+vVLv8hba57HU3B9pmH4ZKAQAAAAAAAOD6MFgK3CqLj74vxiGpYbE6+FbqfTnv&#10;a3HPj+VZfjTENdXrm8NGqU0S03ix16DmWn5SjrlQGJe9Hmrd2p41DslFHNZdz2W1qtc3h7pYtPae&#10;eW8Rgiw/5no8aQqG/KQU4+QyNVV6klrV8mM59GW5KNtz59tdZLmZut9KU7Znt/W2JPb6WrpZPW3P&#10;9m3H0cr1bC3FQlivbHWufb5fqXb5C21z2etuDrTNPgyVAgAAAAAAAMD14kV84FYoQ/KGSptx2euh&#10;1q3tWeOQXMRh3fVcVqt6fXOoi0Vr75n3FiHI8mOux5OmYMhPSjFOLlNTpSepVS0/lkNflouyPXe+&#10;3UWWm6n7rTRle3Zbb0tir6+lm9XT9mzfdhytXM/WUiyE9cpW59rn+5Vql7/QNpe97uZA2+zDUCkA&#10;AAAAAAAAXD9eyAduvEePn5zd/QufW45EjZlhsTr4Vup9Oe9rcc+P5Vl+NMQ11eubw0apTRLTeLHX&#10;oOZaflKOuVAYl70eat3anjUOyUUc1l3PZbWq1zeHuli09p55bxGCLD/mejxpCob8pBTj5DI1VXqS&#10;WtXyYzn0Zbko23Pn211kuZm630pTtme39bYk9vpaulk9bc/2bcfRyvVsLcVCWK9sda59vl+pdvkL&#10;bXPZ624OtM0e7p998c3yrfO3KAAAAAAAAABcMz4KH7jRTj7z1v3h8MYmCsYhqWGxOvhW6n0572tx&#10;z4/lWX40xDXV65vDRqlNEtN4sdeg5lp+Uo65UBiXvR5q3dqeNQ7JRRzWXc9ltarXN4e6WLT2nnlv&#10;EYIsP+Z6PGkKhvykFOPkMjVVepJa1fJjOfRluSjbc+fbXWS5mbrfSlO2Z7f1tiT2+lq6WT1tz/Zt&#10;x9HK9WwtxUJYr2x1rn2+X6l2+Qttc9nrbg60zR7KUOnyfhsAAAAAAAAAuBacJQq4sQyVhsK47PVQ&#10;69b2rHFILuKw7nouq1W9vjnUxaK198x7ixBk+THX40lTMOQnpRgnl6mp0pPUqpYfy6Evy0XZnjvf&#10;7iLLzdT9VpqyPbuttyWx19fSzeppe7ZvO45WrmdrKRbCemWrc+3z/Uq1y19om8ted3OgbfZgqBQA&#10;AAAAAAAArjlnLAVupJPPvNVWM+OQ1LBYHXwr9b6c97W458fyLD8a4prq9c1ho9QmiWm82GtQcy0/&#10;KcdcKIzLXg+1bm3PGofkIg7rrueyWtXrm0NdLFp7z7y3CEGWH3M9njQFQ35SinFymZoqPUmtavmx&#10;HPqyXJTtufPtLrLcTN1vpSnbs9t6WxJ7fS3drJ62Z/u242jleraWYiGsV7Y61z7fr1S7/IW2uex1&#10;NwfaZg+GSgEAAAAAAADgBnDGUuDGMVQaCuOy10OtW9uzxiG5iMO667msVvX65lAXi9beM+8tQpDl&#10;x1yPJ03BkJ+UYpxcpqZKT1KrWn4sh74sF2V77ny7iyw3U/dbacr27LbelsReX0s3q6ft2b7tOFq5&#10;nq2lWAjrla3Otc/3K9Uuf6FtLnvdzYG22cNXDZUCAAAAAAAAwM1gsBS4McoZlg2VhsK47PVQ69b2&#10;rHFILuKw7nouq1W9vjnUxaK198x7ixBk+THX40lTMOQnpRgnl6mp0pPUqpYfy6Evy0XZnjvf7iLL&#10;zdT9VpqyPbuttyWx19fSzeppe7ZvO45WrmdrKRbCemWrc+3z/Uq1y19om8ted3OgbfZQhko/3dYA&#10;AAAAAAAAwDVnsBS4EcpQ6d2/8Ll8HGrMDovVwbdS78t5X4t7fizP8qMhrqle3xw2Sm2SmMaLvQY1&#10;1/KTcsyFwrjs9VDr1vascUgu4rDuei6rVb2+OdTForX3zHuLEGT5MdfjSVMw5CelGCeXqanSk9Sq&#10;lh/LoS/LRdmeO9/uIsvN1P1WmrI9u623JbHX19LN6ml7tm87jlauZ2spFsJ6Zatz7fP9SrXLX2ib&#10;y153c6Bt9mCoFAAAAAAAAABuGIOlwLVnqHT8n41x2euh1q3tWeOQXMRh3fVcVqt6fXOoi0Vr75n3&#10;FiHI8mOux5OmYMhPSjFOLlNTpSepVS0/lkNflouyPXe+3UWWm6n7rTRle3Zbb0tir6+lm9XT9mzf&#10;dhytXM/WUiyE9cpW59rn+5Vql7/QNpe97uZA2+zBUCkAAAAAAAAA3EAnZWCrrQGunSdPn569+P1f&#10;yMehxuywWB18K/W+nPe1uOfH8iw/GuKa6vXNYaPUJolpvNhrUHMtPynHXCiMy14PtW5tzxqH5CIO&#10;667nslrV65tDXSxae8+8twhBlh9zPZ40BUN+UopxcpmaKj1JrWr5sRz6slyU7bnz7S6y3Ezdb6Up&#10;27PbelsSe30t3ayetmf7tuNo5Xq2lmIhrFe2Otc+369Uu/yFtrnsdTcH2mZX7/78Dz587aV7L7cQ&#10;AAAAAAAAALhBDJYC19bJZ9766nDIz3Y3DkkNi9XBt1Lvy3lfi3t+LM/yoyGuqV7fHDZKbZKYxou9&#10;BjXX8pNyzIXCuOz1UOvW9qxxSC7isO56LqtVvb451MWitffMe4sQZPkx1+NJUzDkJ6UYJ5epqdKT&#10;1KqWH8uhL8tF2Z473+4iy83U/Vaasj27rbclsdfX0s3qaXu2bzuOVq5naykWwnplq3Pt8/1Ktctf&#10;aJvLXndzoG12ZagUAAAAAAAAAG42H4UPXEtt6N1QaTcuez3UurU9axySizisu57LalWvbw51sWjt&#10;PfPeIgRZfsz1eNIUDPlJKcbJZWqq9CS1quXHcujLclG25863u8hyM3W/laZsz27rbUns9bV0s3ra&#10;nu3bjqOV69laioWwXtnqXPt8v1Lt8hfa5rLX3Rxom10ZKgUAAAAAAACAm89gKXDtlKHSu3/hc/k4&#10;1JgdFquDb6Xel/O+Fvf8WJ7lR0NcU72+OWyU2iQxjRd7DWqu5SflmAuFcdnrodat7VnjkFzEYd31&#10;XFaren1zqItFa++Z9xYhyPJjrseTpmDIT0oxTi5TU6UnqVUtP5ZDX5aLsj13vt1Flpup+600ZXt2&#10;W29LYq+vpZvV0/Zs33YcrVzP1lIshPXKVufa5/uVape/0DaXve7mQNvsylApAAAAAAAAANwOPgof&#10;uFYMlY7/szEuez3UurU9axySizisu57LalWvbw51sWjtPfPeIgRZfsz1eNIUDPlJKcbJZWqq9CS1&#10;quXHcujLclG25863u8hyM3W/laZsz27rbUns9bV0s3ranu3bjqOV69laioWwXtnqXPt8v1Lt8hfa&#10;5rLX3Rxom109/YUfeXr35OSFFgIAAAAAAAAAN5gzlgLXhqHS8X82xmWvh1q3tmeNQ3IRh3XXc1mt&#10;6vXNoS4Wrb1n3luEIMuPuR5PmoIhPynFOLlMTZWepFa1/FgOfVkuyvbc+XYXWW6m7rfSlO3Zbb0t&#10;ib2+lm5WT9uzfdtxtHI9W0uxENYrW51rn+9Xql3+Qttc9rqbA22zq9NfePPUUCkAAAAAAAAA3B7O&#10;WApcGyefeautZsYhqWGxOvhW6n0572txz4/lWX40xDXV65vDRqlNEtN4sdeg5lp+Uo65UBiXvR5q&#10;3dqeNQ7JRRzWXc9ltarXN4e6WLT2nnlvEYIsP+Z6PGkKhvykFOPkMjVVepJa1fJjOfRluSjbc+fb&#10;XWS5mbrfSlO2Z7f1tiT2+lq6WT1tz/Ztx9HK9WwtxUJYr2x1rn2+X6l2+Qttc9nrbg60za7KUOnw&#10;bfNGJQAAAAAAAAC4RQwCANeCodJQGJe9Hmrd2p41DslFHNZdz2W1qtc3h7pYtPaeeW8Rgiw/5no8&#10;aQqG/KQU4+QyNVV6klrV8mM59GW5KNtz59tdZLmZut9KU7Znt/W2JPb6WrpZPW3P9m3H0cr1bC3F&#10;QlivbHWufb5fqXb5C21z2etuDrTNrgyVAgAAAAAAAMDtZBgAeO4MlYbCuOz1UOvW9qxxSC7isO56&#10;LqtVvb451MWitffMe4sQZPkx1+NJUzDkJ6UYJ5epqdKT1KqWH8uhL8tF2Z473+4iy83U/Vaasj27&#10;rbclsdfX0s3qaXu2bzuOVq5naykWwnplq3Pt8/1KtctfaJvLXndzoG12dP/si2+Wb5u/IwEAAAAA&#10;AADgFjIQADxXJ595635bTo1DUsNidfCt1Pty3tfinh/Ls/xoiGuq1zeHjVKbJKbxYq9BzbX8pBxz&#10;oTAuez3UurU9axySizisu57LalWvbw51sWjtPfPeIgRZfsz1eNIUDPlJKcbJZWqq9CS1quXHcujL&#10;clG25863u8hyM3W/laZsz27rbUns9bV0s3ranu3bjqOV69laioWwXtnqXPt8v1Lt8hfa5rLX3Rxo&#10;mx2VodI32hoAAAAAAAAAuIUMlgLPzcln3vrqcFgOKI1DUsNidfCt1Pty3tfinh/Ls/xoiGuq1zeH&#10;jVKbJKbxYq9BzbX8pBxzoTAuez3UurU9axySizisu57LalWvbw51sWjtPfPeIgRZfsz1eNIUDPlJ&#10;KcbJZWqq9CS1quXHcujLclG25863u8hyM3W/laZsz27rbUns9bV0s3ranu3bjqOV69laioWwXtnq&#10;XPt8v1Lt8hfa5rLX3Rxomx0ZKgUAAAAAAACAI2CwFHgunp6eng2HT2+iYBySGharg2+l3pfzvhb3&#10;/Fie5UdDXFO9vjlslNokMY0Xew1qruUn5ZgLhXHZ66HWre1Z45BcxGHd9VxWq3p9c6iLRWvvmfcW&#10;IcjyY67Hk6ZgyE9KMU4uU1OlJ6lVLT+WQ1+Wi7I9d77dRZabqfutNGV7dltvS2Kvr6Wb1dP2bN92&#10;HK1cz9ZSLIT1ylbn2uf7lWqXv9A2l73u5kDb7MhQKQAAAAAAAAAcCYOlwHNx7y9+fjkSNWaGxerg&#10;W6n35byvxT0/lmf50RDXVK9vDhulNklM48Veg5pr+Uk55kJhXPZ6qHVre9Y4JBdxWHc9l9WqXt8c&#10;6mLR2nvmvUUIsvyY6/GkKRjyk1KMk8vUVOlJalXLj+XQl+WibM+db3eR5WbqfitN2Z7d1tuS2Otr&#10;6Wb1tD3btx1HK9eztRQLYb2y1bn2+X6l2uUvtM1lr7s50DY7+qqhUgAAAAAAAAA4HgZLgSt38pm3&#10;2ioYh6SGxergW6n35byvxT0/lmf50RDXVK9vDhulNklM48Veg5pr+Uk55kJhXPZ6qHVre9Y4JBdx&#10;WHc9l9WqXt8c6mLR2nvmvUUIsvyY6/GkKRjyk1KMk8vUVOlJalXLj+XQl+WibM+db3eR5WbqfitN&#10;2Z7d1tuS2Otr6Wb1tD3btx1HK9eztRQLYb2y1bn2+X6l2uUvtM1lr7s50DY7KkOly7NLAwAAAAAA&#10;AAC3lsFS4EqdfOat+235oXFIalisDr6Vel/O+1rc82N5lh8NcU31+uawUWqTxDRe7DWouZaflGMu&#10;FMZlr4dat7ZnjUNyEYd113NZrer1zaEuFq29Z95bhCDLj7keT5qCIT8pxTi5TE2VnqRWtfxYDn1Z&#10;Lsr23Pl2F1lupu630pTt2W29LYm9vpZuVk/bs33bcbRyPVtLsRDWK1uda5/vV6pd/kLbXPa6mwNt&#10;syNDpQAAAAAAAABwhAyWAlfmydOnZ8Nh+nHK45DUsFgdfCv1vpz3tbjnx/IsPxrimur1zWGj1CaJ&#10;abzYa1BzLT8px1wojMteD7Vubc8ah+QiDuuu57Ja1eubQ10sWnvPvLcIQZYfcz2eNAVDflKKcXKZ&#10;mio9Sa1q+bEc+rJclO258+0ustxM3W+lKduz23pbEnt9Ld2snrZn+7bjaOV6tpZiIaxXtjrXPt+v&#10;VLv8hba57HU3B9pmR4ZKAQAAAAAAAOBInZwN2hrgmVp8BP44JDUsVgffSr0v530t7vmxPMuPhrim&#10;en1z2Ci1SWIaL/Ya1FzLT8oxFwrjstdDrVvbs8YhuYjDuuu5rFb1+uZQF4vW3jPvLUKQ5cdcjydN&#10;wZCflGKcXKamSk9Sq1p+LIe+LBdle+58u4ssN1P3W2nK9uy23pbEXl9LN6un7dm+7ThauZ6tpVgI&#10;65WtzrXP9yvVLn+hbS573c2BttnFt37ubz78+CsvvdxCAAAAAAAAAODIGCwFroSh0sG47PVQ69b2&#10;rHFILuKw7nouq1W9vjnUxaK198x7ixBk+THX40lTMOQnpRgnl6mp0pPUqpYfy6Evy0XZnjvf7iLL&#10;zdT9VpqyPbuttyWx19fSzeppe7ZvO45WrmdrKRbCemWrc+3z/Uq1y19om8ted3OgbXbx7s//4MPX&#10;XrpnqBQAAAAAAAAAjpiPwgeeuZPPvPW1ttwYh6SGxergW6n35byvxT0/lmf50RDXVK9vDhulNklM&#10;48Veg5pr+Uk55kJhXPZ6qHVre9Y4JBdxWHc9l9WqXt8c6mLR2nvmvUUIsvyY6/GkKRjyk1KMk8vU&#10;VOlJalXLj+XQl+WibM+db3eR5WbqfitN2Z7d1tuS2Otr6Wb1tD3btx1HK9eztRQLYb2y1bn2+X6l&#10;2uUvtM1lr7s50Da7MFQKAAAAAAAAABQGS4Gr8Kl2DENSw2J18K3U+3Le1+KeH8uz/GiIa6rXN4eN&#10;UpskpvFir0HNtfykHHOhMC57PdS6tT1rHJKLOKy7nstqVa9vDnWxaO09894iBFl+zPV40hQM+Ukp&#10;xsllaqr0JLWq5cdy6MtyUbbnzre7yHIzdb+VpmzPbuttSez1tXSzetqe7duOo5Xr2VqKhbBe2epc&#10;+3y/Uu3yF9rmstfdHGibXRgqBQAAAAAAAAA6H4UPPFOTj8Afh6SGxergW6n35byvxT0/lmf50RDX&#10;VK9vDhulNklM48Veg5pr+Uk55kJhXPZ6qHVre9Y4JBdxWHc9l9WqXt8c6mLR2nvmvUUIsvyY6/Gk&#10;KRjyk1KMk8vUVOlJalXLj+XQl+WibM+db3eR5WbqfitN2Z7d1tuS2Otr6Wb1tD3btx1HK9eztRQL&#10;Yb2y1bn2+X6l2uUvtM1lr7s50Da7ePBPf+jRR+698FILAQAAAAAAAIAj54ylwDMz+Qj8cUhqWKwO&#10;vpV6X877WtzzY3mWHw1xTfX65rBRapPENF7sNai5lp+UYy4UxmWvh1q3tmeNQ3IRh3XXc1mt6vXN&#10;oS4Wrb1n3luEIMuPuR5PmoIhPynFOLlMTZWepFa1/FgOfVkuyvbc+XYXWW6m7rfSlO3Zbb0tib2+&#10;lm5WT9uzfdtxtHI9W0uxENYrW51rn+9Xql3+Qttc9rqbA22zi9NfePPUUCkAAAAAAAAAEBksBZ6l&#10;zUfgj0NSw2J18K3U+3Le1+KeH8uz/GiIa6rXN4eNUpskpvFir0HNtfykHHOhMC57PdS6tT1rHJKL&#10;OKy7nstqVa9vDnWxaO09894iBFl+zPV40hQM+Ukpxsllaqr0JLWq5cdy6MtyUbbnzre7yHIzdb+V&#10;pmzPbuttSez1tXSzetqe7duOo5Xr2VqKhbBe2epc+3y/Uu3yF9rmstfdHGibXZSh0uFb5m9BAAAA&#10;AAAAAGDCMAHwTIwfgT8OSQ2L1cG3Uu/LeV+Le34sz/KjIa6pXt8cNkptkpjGi70GNdfyk3LMhcK4&#10;7PVQ69b2rHFILuKw7nouq1W9vjnUxaK198x7ixBk+THX40lTMOQnpRgnl6mp0pPUqpYfy6Evy0XZ&#10;njvf7iLLzdT9VpqyPbuttyWx19fSzeppe7ZvO45WrmdrKRbCemWrc+3z/Uq1y19om8ted3OgbXZh&#10;qBQAAAAAAAAA2MZAAXBwjx4/OauLcUhqWKwOvpV6X877WtzzY3mWHw1xTfX65rBRapPENF7sNai5&#10;lp+UYy4UxmWvh1q3tmeNQ3IRh3XXc1mt6vXNoS4Wrb1n3luEIMuPuR5PmoIhPynFOLlMTZWepFa1&#10;/FgOfVkuyvbc+XYXWW6m7rfSlO3Zbb0tib2+lm5WT9uzfdtxtHI9W0uxENYrW51rn+9Xql3+Qttc&#10;9rqbA22zg/uGSgEAAAAAAACANSdng7YGOIh6ttJxSGpYrA6+lXpfzvta3PNjeZYfDXFN9frmsFFq&#10;k8Q0Xuw1qLmWn5RjLhTGZa+HWre2Z41DchGHdddzWa3q9c2hLhatvWfeW4Qgy4+5Hk+agiE/KcU4&#10;uUxNlZ6kVrX8WA59WS7K9tz5dhdZbqbut9KU7dltvS2Jvb6WblZP27N923G0cj1bS7EQ1itbnWuf&#10;71eqXf5C21z2upsDbbOD+2dffPONtgYAAAAAAAAASDlbFXBQJ5956/6HQ1LDYnXwrdT7ct7X4p4f&#10;y7P8aIhrqtc3h41SmySm8WKvQc21/KQcc6EwLns91Lq1PWsckos4rLuey2pVr28OdbFo7T3z3iIE&#10;WX7M9XjSFAz5SSnGyWVqqvQktarlx3Loy3JRtufOt7vIcjN1v5WmbM9u621J7PW1dLN62p7t246j&#10;levZWoqFsF7Z6lz7fL9S7fIX2uay190caJsdGCoFAAAAAAAAAHZisBQ4rJM7bXDpZPi/ZGJqzJV6&#10;X877WtzzY3mWHw1xTfX65rBRapPENF7sNai5lp+UYy4UxmWvh1q3tmeNQ3IRh3XXc1mt6vXNoS4W&#10;rb1n3luEIMuPuR5PmoIhPynFOLlMTZWepFa1/FgOfVkuyvbc+XYXWW6m7rfSlO3Zbb0tib2+lm5W&#10;T9uzfdtxtHI9W0uxENYrW51rn+9Xql3+Qttc9rqbA22zA0OlAAAAAAAAAMDODJYCB3PyF97qq+H/&#10;kompMVfqfTnva3HPj+VZfjTENdXrm8NGqU0S03ix16DmWn5SjrlQGJe9Hmrd2p41DslFHNZdz2W1&#10;qtc3h7pYtPaeeW8Rgiw/5no8aQqG/KQU4+QyNVV6klrV8mM59GW5KNtz59tdZLmZut9KU7Znt/W2&#10;JPb6WrpZPW3P9m3H0cr1bC3FQlivbHWufb5fqXb5C21z2etuDrTNDgyVAgAAAAAAAAB7MVgKHMST&#10;p0/PNquT4f+SiakxV+p9Oe9rcc+P5Vl+NMQ11eubw0apTRLTeLHXoOZaflKOuVAYl70eat3anjUO&#10;yUUc1l3PZbWq1zeHuli09p55bxGCLD/mejxpCob8pBTj5DI1VXqSWtXyYzn0Zbko23Pn211kuZm6&#10;30pTtme39bYk9vpaulk9bc/2bcfRyvVsLcVCWK9sda59vl+pdvkLbXPZ624OtM0OvmqoFAAAAAAA&#10;AADY18nZoK0BLmxzttKT4f+SiakxV+p9Oe9rcc+P5Vl+NMQ11eubw0apTRLTeLHXoOZaflKOuVAY&#10;l70eat3anjUOyUUc1l3PZbWq1zeHuli09p55bxGCLD/mejxpCob8pBTj5DI1VXqSWtXyYzn0Zbko&#10;23Pn211kuZm630pTtme39bYk9vpaulk9bc/2bcfRyvVsLcVCWK9sda59vl+pdvkLbXPZ624OtM0O&#10;ylDpp9saAIADOj09O23L6u7dE2/cBlhxdjb8X3gdwv0mt1H8++CkusJngYCjN3+M4n4IuI08HwNw&#10;9QyWApdWzlb64l/66eEhavIYdcwNx3E572txz4/lWX40xDXV65vDRqlNEtN4sdeg5lp+Uo65UBiX&#10;vR5q3dqeNQ7JRRzWXc9ltarXN4e6WLT2nnlvEYIsP+Z6PGkKhvykFOPkMjVVepJa1fJjOfRluSjb&#10;c+fbXWS5mbrfSlO2Z7f1tiT2+lq6WT1tz/Ztx9HK9WwtxUJYr2x1rn2+X6l2+Qttc9nrbg60zQ4M&#10;lQI3Sh80ePz09PThk81Z8O+/9/CFR49PxycGv+9nf7utLudf/LO/1VZ37nzi9Zef3Hvhbr2+j778&#10;4gvl6MlIuP36fc7p8P/vP3pSX5B48PDJ3XcfPK73A8Wh7nOieP9TfPfHX3ncluN9kBd/geuuv5D7&#10;7sPHT8sx3n8e8r6z32e+9OLd0zdee7le16sv3Rv+VDs58fcaV6H8rMe/Ff7k2w9erIXBs3hsEn/W&#10;h5/0Ox958QWPT+CI9N+v8XmRq3iMUqw9Tum/e8va/RFwWf2+7oPHT58+Oa3LZ/YccORvLoDLMVgK&#10;XNrJX/hceQWsRcGYG47jct7X4p4fy7P8aIhrqtc3h41SmySm8WKvQc21/KQcc6EwLns91Lq1PWsc&#10;kos4rLuey2pVr28OdbFo7T3z3iIEWX7M9XjSFAz5SSnGyWVqqvQktarlx3Loy3JRtufOt7vIcjN1&#10;v5WmbM9u621J7PW1dLN62p7t246jlevZWoqFsF7Z6lz7fL9S7fIX2uay190caJvz/A//yV979Gc/&#10;/upLLQS4NsoTh/0Fkv6E4bN6UeRQypOOffi0DH3VeS8DX3AjlPuc/kJFHwS57vc5c/2Fj/7Crvsh&#10;4CqV+9EyPNqHWq7rfWj/e+0jL947Ky8Ke0GYfd2Un/Vi/vjEzzvcHP3NbeX+5snT05NvvfPw3k17&#10;fBKV+6M+nNUHs9wnAbflvs59HMCUwVLgUurZSv/y31m+sDUOgg3HcTlva3HPj+VZfjTENdXrm8NG&#10;qU0S03ix16DmWn5SjrlQGJe9Hmrd2p41DslFHNZdz2W1qtc3h7pYtPaeeW8Rgiw/5no8aQqG/KQU&#10;4+QyNVV6klrV8mM59GW5KNtz59tdZLmZut9KU7Znt/W2JPb6WrpZPW3P9m3H0cr1bC3FQlivbHWu&#10;fb5fqXb5C21z2etuDrTNed79+R98+NpL915uIcBzUZ5AfDT8gVgGSMsw101+oWSb8uTiR1958enr&#10;r7x06olFeL76AOk7Dx5d+2GQQ/uDX/yx+iJHOYvQvRfujmcyAthXH6wrb/758z/9m7fi75p+H2n4&#10;jqj/3fCNdx7cmp/1wuMTuD6O4TmRXcTHKsOd0t0Tb46DW+c2PobYRf+765WX7516rAEcC4OlwKWc&#10;/MXPt1UwDoINx3E5f9zY4p4fy7P8aIhrqtc3h41SmySm8WKvQc21/KQcc6EwLns91Lq1PWsckos4&#10;rLuey2pVr28OdbFo7T3z3iIEWX7M9XjSFAz5SSnGyWVqqvQktarlx3Loy3JRtufOt7vIcjN1v5Wm&#10;bM9u621J7PW1dLN62p7t246jlevZWoqFsF7Z6lz7fL9S7fIX2uay190caJvzGCoFnpcnT0+fvv3g&#10;0dlNP9vGIfzLL3+2vpj7ykv37g2/wq7oNwAcjzhE+ufe+opBykR5gaOc4dSwKbCmDL2888GjJ8c2&#10;8PK1X/uJJx975aUT94/Ho/ysP3j05MkfffO9oxzuKj/zr7384p2XX3zhXksBB+TxyX7KY5Vy1uVy&#10;v/TSvRde8LwJ3Bx9iPSYB+bP441twG1msBS4sMdPnp6+9Ff+zvSPo3EQbDiOy/njwxb3/Fie5UdD&#10;XFO9vjlslNokMY0Xew1qruUn5ZgLhXHZ66HWre1Z45BcxGHd9VxWq3p9c6iLRWvvmfcWIcjyY67H&#10;k6ZgyE9KMU4uU1OlJ6lVLT+WQ1+Wi7I9d77dRZabqfutNGV7dltvS2Kvr6Wb1dP2bN92HK1cz9ZS&#10;LIT1ylbn2uf7lWqXv9A2l73u5kDbnMdQKXCVyicZffu9hydeNDlfeULxO19/5alBU7gYL1wcRhl6&#10;//hrL58ZKoHj5m+4qTLc8me+47XH/k67fcob377xzgd3/KwvGa6Gy/HG2sPrb4wziAXXS3ns8N7D&#10;x3c+9ZO/7nmES/C3F3BbGCwFLmxxttJxEGw4jsv5c7Mt7vmxPMuPhrimen1z2Ci1SWIaL/Ya1FzL&#10;T8oxFwrjstdDrVvbs8YhuYjDuuu5rFb1+uZQF4vW3jPvLUKQ5cdcjydNwZCflGKcXKamSk9Sq1p+&#10;LIe+LBdle+58u4ssN1P3W2nK9uy23pbEXl9LN6un7dm+7ThauZ6tpVgI65WtzrXP9yvVLn+hbS57&#10;3c2BtjmPoVLgWesvnHgi8fLKoOn3vPHqqeEuyB3rGfSuWhk0/c7XP3LHCxtw+5UXhP/4/vt3j+mj&#10;KS+qvOj7idc+4uxpN5Sf9f314epXX773YksBM96UcfX6oOnrH3nJGz/gCnn+92qUxxwff/Xluwbp&#10;gZvGYClwIU9PT8/u/aWf/vCB3TgINhzH5fxxX4t7fizP8qMhrqle3xw2Sm2SmMaLvQY11/KTcsyF&#10;wrjs9VDr1vascUgu4rDuei6rVb2+OdTForX3zHuLEGT5MdfjSVMw5CelGCeXqanSk9Sqlh/LoS/L&#10;RdmeO9/uIsvN1P1WmrI9u623JbHX19LN6ml7tm87jlauZ2spFsJ6Zatz7fP9SrXLX2iby153c6Bt&#10;znP6C2+eDt8uD0CBg3v/4ZPHx/pxkVfJAAM4q9jzZqgEbh/3q5dX/kb7jo9+xIvq15xh0sP6+m/8&#10;lL8HOHoGq64fn74Az055/vcb7zx4wd9Sz4cTEAA3icFS4EImZysdB8GG47icvz7e4p4fy7P8aIhr&#10;qtc3h41SmySm8WKvQc21/KQcc6EwLns91Lq1PWsckos4rLuey2pVr28OdbFo7T3z3iIEWX7M9XjS&#10;FAz5SSnGyWVqqvQktarlx3Loy3JRtufOt7vIcjN1v5WmbM9u621J7PW1dLN62p7t246jlevZWoqF&#10;sF7Z6lz7fL9S7fIX2uay190caJvzGCoFDq08mfjJH/8VLyQ+J4ZMOSYGQa4vw1R0/90f3W+r2+1/&#10;/smPnd6Ws8W8/eDR4+/97K/6W+6w7v/pb731mhd7r49ydvPhb4hTg9PPlJ97jka5T3nw6MkTb6y9&#10;GQxhweX0+zzP/14/7t+A685gKbC30+F+44Xv/8LmRe9xEGw4jsv56+Et7vmxPMuPhrimen1z2Ci1&#10;SWIaL/Ya1FzLT8oxFwrjstdDrVvbs8YhuYjDuuu5rFb1+uZQF4vW3jPvLUKQ5cdcjydNwZCflGKc&#10;XKamSk9Sq1p+LIe+LBdle+58u4ssN1P3W2nK9uy23pbEXl9LN6un7dm+7ThauZ6tpVgI65WtzrXP&#10;9yvVLn+hbS573c2BtjmPoVLgUAyTXk+GTLmNDJPePM5cdtzKYOkxDFjc/93P3+jB0nJmtT/61nsn&#10;7lufvT/8yt9+/LFXXnKf+Jx43PJ8lDMFfvLjrxri5VZxVtLbwRAW7M7fUTeL+zfgOjJYCuzt5C9+&#10;vpy64o0PB8GG47icv/7d4p4fy7P8aIhrqtc3h41SmySm8WKvQc21/KQcc6EwLns91Lq1PWsckos4&#10;rLuey2pVr28OdbFo7T3z3iIEWX7M9XjSFAz5SSnGyWVqqvQktarlx3Loy3JRtufOt7vIcjN1v5Wm&#10;bM9u621J7PW1dLN62p7t246jlevZWoqFsF7Z6lz7fL9S7fIX2uay190caJvzGCoFLstw181isIub&#10;zMcx3w5e1DhOBkuvNy8OPz8G7a7W17/9/lN/R1wL94f7y9dvyxmeOT4el9xu5Xfzd3/slRP3UfCh&#10;8vzvd/3olz2Gv+HK/dv3vPHq3RMnHwCeM4OlwN7qx+CPg2DDcVzO/65pcc+P5Vl+NMQ11eubw0ap&#10;TRLTeLHXoOZaflKOuVAYl70eat3anjUOyUUc1l3PZbWq1zeHuli09p55bxGCLD/mejxpCob8pBTj&#10;5DI1VXqSWtXyYzn0Zbko23Pn211kuZm630pTtme39bYk9vpaulk9bc/2bcfRyvVsLcVCWK9sda59&#10;vl+pdvkLbXPZ624OtM057p998c032hpgb99894Mnzshxcxns4iZxf3N7OWPf8TBYej0ZsrtWDNo9&#10;I6enZ6dv/MgvvTMsPQdyDf3pb731xGMSbgLDpMfJm3M5ZuVvqD95+8GZ+73byd9gwPNksBTYy4OH&#10;j89e/Tf+vQ8nufpA1WI4rLd82Loxy4+GuKZ6fXPYKLVJYhov9hrUXMtPyjEXCuOy10OtW9uzxiG5&#10;iMO667msVvX65lAXi9beM+8tQpDlx1yPJ03BkJ+UYpxcpqZKT1KrWn4sh74sF2V77ny7iyw3U/db&#10;acr27LbelsReX0s3q6ft2b7tOFq5nq2lWAjrla3Otc/3K9Uuf6FtLnvdzYG2OYehUuBCyhOKf/jN&#10;d+84O+ntYrCL66idDeO9YelvliPgrEC3n8HS68VA6fXlDKaH42+Jm8VwA9fR2dmdsz++//6p35l4&#10;vMIx8WkGx8XzwsDzYLAU2MvJ93+hrz4cqFoMh7W458fyLD8a4prq9c1ho9QmiWm82GtQcy0/Kcdc&#10;KIzLXg+1bm3PGofkIg7rrueyWtXrm0NdLFp7z7y3CEGWH3M9njQFQ35SinFymZoqPUmtavmxHPqy&#10;XJTtufPtLrLcTN1vpSnbs9t6WxJ7fS3drJ62Z/u242jleraWYiGsV7Y61z7fr1S7/IW2uex1Nwfa&#10;5hyGSoG9+bij4+CFEq6Dtx88evy9n/1VT2gfL2fsu6UMll4PBkpvDgOmF+exy43m7wCuBUNVrLj/&#10;p7/11msG4bmNPFY4bh5/AFfJYCmws9Ph/uKFv/TTJ3Waqg9ULYbDWtzzY3mWHw1xTfX65rBRapPE&#10;NF7sNai5lp+UYy4UxmWvh1q3tmeNQ3IRh3XXc1mt6vXNoS4Wrb1n3luEIMuPuR5PmoIhPynFOLlM&#10;TZWepFa1/FgOfVkuyvbc+XYXWW6m7rfSlO3Zbb0tib2+lm5WT9uzfdtxtHI9W0uxENYrW51rn+9X&#10;ql3+Qttc9rqbA21zDkOlwF68KHu0vKDLlfMCBnPOXHa7GCx9vtzH3lw+gnd3HrvcKvff+f0veP6K&#10;K1U+6v6PvvXeiU9oYVcer3AblE+neuNHfumdYen3LpUBU+AqGCwFdnby/V+4P/zvG+NA1WI4rMU9&#10;P5Zn+dEQ11Svbw4bpTZJTOPFXoOaa/lJOeZCYVz2eqh1a3vWOCQXcVh3PZfVql7fHOpi0dp75r1F&#10;CLL8mOvxpCkY8pNSjJPL1FTpSWpVy4/l0JflomzPnW93keVm6n4rTdme3dbbktjra+lm9bQ927cd&#10;RyvXs7UUC2G9stW59vl+pdrlL7TNZa+7OdA25/ja2Rff/FRbA6zyoiyNAVOeqfICxp+8/eDMsBNr&#10;rvsZINmNwdLnw0DprXH/7d/7wsdOTq7o2YMbxkDE7fW1X/uJJ9/x0Y94XMoz5RMTuCwfI81N5Llf&#10;zmPAFHiWDJYCOzv5/p/+cKBqMRzW4p4fy7P8aIhrqtc3h41SmySm8WKvQc21/KQcc6EwLns91Lq1&#10;PWsckos4rLuey2pVr28OdbFo7T3z3iIEWX7M9XjSFAz5SSnGyWVqqvQktarlx3Loy3JRtufOt7vI&#10;cjN1v5WmbM9u621J7PW1dLN62p7t246jlevZWoqFsF7Z6lz7fL9S7fIX2uay190caJtzfPXsi29+&#10;uq0BtvKkIlsYMOWgDIBwAe6HbjiDpVfLkMztZMhu6fUf+tL94eDviVvuW7/zuaf3XrhrsIGDOTu7&#10;c/bH998/9eYLDsmAKTeB537ZlwFT4FkwWArs5Onp6dm9v/J3NyNVi+GwFvf8WJ7lR0NcU72+OWyU&#10;2iQxjRd7DWqu5SflmAuFcdnrodat7VnjkFzEYd31XFaren1zqItFa++Z9xYhyPJjrseTpmDIT0ox&#10;Ti5TU6UnqVUtP5ZDX5aLsj13vt1Flpup+600ZXt2W29LYq+vpZvV0/Zs33YcrVzP1lIshPXKVufa&#10;5/uVape/0DaXve7mQNucw1ApcC5DXuzoa+/8/hec/ZoLc1/DAfho3BvKYOnV8ELxcbhuZ8Z9Hr75&#10;7gdPPvWTv+5n/bj4G4BL83iEq+Aj8rmOPE7gsgzPA4dksBTYyclf+um2mE9W9WGvftwcFvnRENdU&#10;r28OG6U2SUzjxV6Dmmv5STnmQmFc9nqodWt71jgkF3FYdz2X1ape3xzqYtHae+a9RQiy/Jjr8aQp&#10;GPKTUoyTy9RU6UlqVcuP5dCX5aJsz51vd5HlZup+K03Znt3W25LY62vpZvW0Pdu3HUcr17O1FAth&#10;vbLVufb5fqXa5S+0zWWvuznQNucwVAqcy1l+2JcnEtlXOSPQx374S28PS/c1HIQzZtw8BkufPX/T&#10;HZdj/XvsydPTp59485fd/x+xr//GTz1+9eV7HouwFwNVPA/eCMJ14P6PQ/O3GHAIBkuBndTB0sVw&#10;WB/26sfNYZEfDXFN9frmsFFqk8Q0Xuw1qLmWn5RjLhTGZa+HWre2Z41DchGHdddzWa3q9c2hLhat&#10;vWfeW4Qgy4+5Hk+agiE/KcU4uUxNlZ6kVrX8WA59WS7K9tz5dhdZbqbut9KU7dltvS2Jvb6WblZP&#10;27N923G0cj1bS7EQ1itbnWuf71eqXf5C21z2upsDbXMOQ6XAKh+RymX5SEp28fVvv//UR0zyrHhB&#10;4+YwWPrs+JvuqB3VGRwNTxM4eyk7MVDFNeD+iufCGZp5xu4Pj31fNzwPXJTBUuBc9WPw/9WfmY1W&#10;9WGvftwcFvnRENdUr28OG6U2SUzjbDCt5lp+Uo65UBiXvR5q3dqeNQ7JRRzWXc9ltarXN4e6WLT2&#10;nnlvEYIsP+Z6PGkKhvykFOPkMjVVepJa1fJjOfRluSjbc+fbXWS5mbrfSlO2Z7f1tiT2+lq6WT1t&#10;z/Ztx9HK9WwtxUJYr2x1rn2+X6l2+Qttc9nrbg60zZp3f/4HH7720r2XWwgw4Sw/HJiPxyflI2q5&#10;Ql7QuAEMlh6es0HT3fYzor3/8MnjT/74rxieZsEb3djGQCnXjU9+4ap4jMAV87wwcCEGS4Fznfzl&#10;v9NWXR/2mg99zfKjIa6pXt8cNkptkpjG2WBazbX8pBxzoTAuez3UurU9axySizisu57LalWvbw51&#10;sWjtPfPeIgRZfsz1eNIUDPlJKcbJZWqq9CS1quXHcujLclG25863u8hyM3W/laZsz27rbUns9bV0&#10;s3ranu3bjqOV69laioWwXtnqXPt8v1Lt8hfa5rLX3RxomzWGSoE1r//Ql742HDzZw8F5UZfO8AfP&#10;i4/Hv94Mlh6Ws5Qyd1sHVjx+4Txf+7WfePIdH/2IAUIqA6Vcd7f9zSA8Xz4xhufFp8kA+zJYCpxr&#10;Oljah73mQ1+z/GiIa6rXN4eNUpskpnE2mFZzLT8px1wojMteD7Vubc8ah+QiDuuu57Ja1eubQ10s&#10;WnvPvLcIQZYfcz2eNAVDflKKcXKZmio9Sa1q+bEc+rJclO258+0ustxM3W+lKduz23pbEnt9Ld2s&#10;nrZn+7bjaOV6tpZiIaxXtjrXPt+vVLv8hba57HU3B9pmjaFSYBtnKeWKeJf6EfMxa1wXBt2vJ4Ol&#10;h+PjwFnx1eFvsU+39Y3W/q4weMOufNT0kfNYhBvGcycclDf4ck3cf/v3vvCxk5OreDUUuOkMlgKr&#10;nj49Pb33r/1Me2KwD3v14+awyI+GuKZ6fXPYKLVJYhov9hrUXMtPyjEXCuOy10OtW9uzxiG5iMO6&#10;67msVvX65lAXi9beM+8tQpDlx1yPJ03BkJ+UYpxcpqZKT1KrWn4sh74sF2V77ny7iyw3U/dbacr2&#10;7LbelsReX0s3q6ft2b7tOFq5nq2lWAjrla3Otc/3K9Uuf6FtLnvdzYG2WWOoFNjGWX64am//3hfO&#10;hl/fV/Dbj+vC/QzXkBdrrxmDpZfnLGzs6MYP2DkjLxflTIDHx0c+c5N5QxyXZaie6+i2fpICcFge&#10;tAGr3n/4aDrl1YfGxpeeZ/nRENdUr28OG6U2SUzjxV6Dmmv5STnmQmFc9nqodWt71jgkF3FYdz2X&#10;1ape3xzqYtHae+a9RQiy/Jjr8aQpGPKTUoyTy9RU6UlqVcuP5dCX5aJsz51vd5HlZup+K03Znt3W&#10;25LY62vpZvW0Pdu3HUcr17O1FAthvbLVufb5fqXa5S+0zWWvuznQNmse/NMfemSoFJgrTy6+/kNf&#10;KkuDNVypj/3wl07K2RJayC1W/ju7n+Ga+lT52Sxn7G4x3GhlgN9QKTt6o/1uvpGG237fUCkXVc5y&#10;63HI8Sgf+Vweew5LA1XcSOWThb757gdPWgh7KT877ezu7gO5Vsrf8uVv+vLmj5YCWHDGUmDV5mPw&#10;+7BXP24Oi/xoiGuq1zeHjVKbJKZxNphWcy0/KcdcKIzLXg+1bm3PGofkIg7rrueyWtXrm0NdLFp7&#10;z7y3CEGWH3M9njQFQ35SinFymZoqPUmtavmxHPqyXJTtufPtLrLcTN1vpSnbs9t6WxJ7fS3drJ62&#10;Z/u242jleraWYiGsV7Y61z7fr1S7/IW2uex1NwfaZs3pL7x5OnyrvLEHmHCWH66JW/NxrCyVJ4mH&#10;gxcwuAmcvfQacMbSi3N/y0UN931tdTPc5IFYrh2PQ24xH/nMLXTjzzbO1SlvnixDyS2Ea+3rv/FT&#10;j199+Z7f2cCCwVJg1clf/rttMR/66vF8EmuIa6rXN4eNUpskpvFir0HNtfykHHOhMC57PdS6tT1r&#10;HJKLOKy7nstqVa9vDnWxaO09894iBFl+zPV40hQM+Ukpxsllaqr0JLWq5cdy6MtyUbbnzre7yHIz&#10;db+VpmzPbuttSez1tXSzetqe7duOo5Xr2VqKhbBe2epc+3y/Uu3yF9rmstfdHGibNYZKgczrPpKa&#10;68ULJLeMwXVuKh+P+3wZLN2fj77nEG7CfZ+fdZ4Rj0NuGR/5zG33p7/11pOXX3zB70O28pwvN5S/&#10;yYAFT9ACWz1+8vS0LvrQ2Dh41eP5JNYQ11Svbw4bpTZJTOPFXoOaa/lJOeZCYVz2eqh1a3vWOCQX&#10;cVh3PZfVql7fHOpi0dp75r1FCLL8mOvxpCkY8pNSjJPL1FTpSWpVy4/l0JflomzPnW93keVm6n4r&#10;Tdme3dbbktjra+lm9bQ927cdRyvXs7UUC2G9stW59vl+pdrlL7TNZa+7OdA2awyVApl2lh9PMHKd&#10;1I9j9fFHt8Pw39LH03JjlY8JLIPRLYRrrXy0pUE7DqHc95XBzRZeO+XMg37WeUbK45ByxmdugfKx&#10;9z7ymduu/D4c7re+2kIYlbOUes6XG6w+N1x+jlsM4IylwHbfeuf9O9/xA39/E4yDV30IbD6JNcQ1&#10;1eubw0apTRLTOBtMq7mWn5RjLhTGZa+HWre2Z41DchGHdddzWa3q9c2hLhatvWfeW4Qgy4+5Hk+a&#10;giE/KcU4uUxNlZ6kVrX8WA59WS7K9tz5dhdZbqbut9KU7dltvS2Jvb6WblZP27N923G0cj1bS7EQ&#10;1itbnWuf71eqXf5C21z2upsDbbPGUCkw52OQuAmcfePm8nGT3DLOlvEcOGPp7toglJ9RDuo6/h3W&#10;hmd8XDnPmt/7N5jnOjhS7rcYDX8vOUspt8bXfu0nnnzHRz/iuWHAYCmw3clf+Zm22BzGxWKYbIhr&#10;qtc3h41SmySmcTaYVnMtPynHXCiMy14PtW5tzxqH5CIO667nslrV65tDXSxae8+8twhBlh9zPZ40&#10;BUN+UopxcpmaKj1JrWr5sRz6slyU7bnz7S6y3Ezdb6Up27PbelsSe30t3ayetmf7tuNo5Xq2lmIh&#10;rFe2Otc+369Uu/yFtrnsdTcH2mbF/bMvvulJJWDCR0dykxguvXkMOHFb+Wj8q2WwdDfuc3mWrtPf&#10;YYZKuWrv/P4X2oqbwjAVx8791nE7PT07bWdqhtvG8Dzg7FnAOcbBqz4ENp/EGuKa6vXNYaPUJolp&#10;nA2m1VzLT8oxFwrjstdDrVvbs8YhuYjDuuu5rFb1+uZQF4vW3jPvLUKQ5cdcjydNwZCflGKcXKam&#10;Sk9Sq1p+LIe+LBdle+58u4ssN1P3W2nK9uy23pbEXl9LN6un7dm+7ThauZ6tpVgI65WtzrXP9yvV&#10;Ln+hbS573c2BtllhqBRY8DGp3DTl57X83LaQa6y8iPH65qPW/P3BrVRepCtn420hPHfuc3nWyt9h&#10;Z2d3nvtJQdoAtaFSrlS7j+UG8JHPsFH+HVyH39tcvbcfPHpsqJRbrH40fnnescXAEXLGUiD16MnT&#10;05f/6t9rfwj3IbD5JNYQ11Svbw4bpTZJTONsMK3mWn5SjrlQGJe9Hmrd2p41DslFHNZdz2W1qtc3&#10;h7pYtPaeeW8Rgiw/5no8aQqG/KQU4+QyNVV6klrV8mM59GW5KNtz59tdZLmZut9KU7Znt/W2JPb6&#10;WrpZPW3P9m3H0cr1bC3FQlivbHWufb5fqXb5C21z2etuDrTNCkOlwMLrzvLDzfbVd37/C35+r6ny&#10;Isb3fvZXffQ9x8L90RVwxtJ1Bp64Ss/zDGjDz7qz8vJcOQPg9TbcRzhLKcz45Jfj4m8ljon7Nzhe&#10;3j0BpN598NBQ6VzPZbWq1zeHuli09p55bxGCLD/mejxpCob8pBTj5DI1VXqSWtXyYzn0Zbko23Pn&#10;211kuZm630pTtme39bYk9vpaulk9bc/2bcfRyvVsLcVCWK9sda59vl+pdvkLbXPZ624OtM0KQ6XA&#10;gqFSboFPt59jrpnyIoahUo5MuT8qL97BlXv4+OmT4eevRXA1ntfPXLuv9fwGz5Xf+deTs5TCduWM&#10;4+VvxhZyS/nUGI5RuX8bfu49PwxHyGApkPrOv/b3h//tQ2DzSawhrqle3xw2Sm2SmMbZYFrNtfyk&#10;HHOhMC57PdS6tT1rHJKLOKy7nstqVa9vDnWxaO09894iBFl+zPV40hQM+Ukpxsllaqr0JLWq5cdy&#10;6MtyUbbnzre7yHIzdb+VpmzPbuttSez1tXSzetqe7duOo5Xr2VqKhbBe2epc+3y/Uu3yF9rmstfd&#10;HGibFV8zVArMtSdbDJVyGxguvUbKR+x5EYMjVj+KDa5SGRAoL6S1EK7UVd/nDddnqJTrovzON1x6&#10;jXzz3Q+efOLNX36hhUDCcOnt9v7DJz76nmPmzb5whPzSA7boQ2DzSawhrqle3xw2Sm2SmMbZYFrN&#10;tfykHHOhMC57PdS6tT1rHJKLOKy7nstqVa9vDnWxaO09894iBFl+zPV40hQM+Ukpxsllaqr0JLWq&#10;5cdy6MtyUbbnzre7yHIzdb+VpmzPbuttSez1tXSzetqe7duOo5Xr2VqKhbBe2epc+3y/Uu3yF9rm&#10;stfdHGibFV89++Kb3qUPTLxuqJTb59PlhcS25jkpL1B97Ie/9Oz/uoFrrgxalTNmtRCeGUOlXAdX&#10;9QJuewxjqJTrpAyXlo9c5zkr90Of+slf9/sQdmC49HYqfyd98sd/xafGcOy88QeOjMFSYOFsUBeL&#10;YbIhrqmWn5RLbZKYxtlgWs21/KQcc6EwLns91Lq1PWsckos4rLuey2pVr28OdbFo7T3z3iIEWX7M&#10;9XjSFAz5SSnGyWVqqvQktarlx3Loy3JRtufOt7vIcjN1v5WmbM9u621J7PW1dLN62p7t246jlevZ&#10;WoqFsF7Z6lz7fL9S7fIX2uay190caJsVZajU4Bgw0V6Qdd/ArVNeSPTiyPNT7lsMN8GHyhmz3Cfx&#10;LBkq5RopL+A+07PHewzDNfapZ/3zz3bld+Hw/S9LQ+ewB8Olt8twP1gG6fydBBs+SQaOiMFSYOHx&#10;09Oz5TDZENdUy0/KpTZJTONsMK3mWn5SjrlQGJe9Hmrd2p41DslFHNZdz2W1qtc3h7pYtPaeeW8R&#10;giw/5no8aQqG/KQU4+QyNVV6klrV8mM59GW5KNtz59tdZLmZut9KU7Znt/W2JPb6WrpZPW3P9m3H&#10;0cr1bC3FQlivbHWufb5fqXb5C21z2etuDrTNCkOlwIIXZLntvDjyfHgRA3LlPuntB48etxAO5uzs&#10;zpmhUq6ZT5ePX23rg2r3o/7O4Dr7tMcgV698YoXfhXBxnj+5HQzXQ85wKRwHg6XAwoOHj2ejWENY&#10;My09qZbaJDGNtw7ntfykHHOhMC57PdS6tT1rHJKLOKy7nstqVa9vDnWxaO09894iBFl+zPV40hQM&#10;+Ukpxsllaqr0JLWq5cdy6MtyUbbnzre7yHIzdb+VpmzPbuttSez1tXSzetqe7duOo5Xr2VqKhbBe&#10;2epc+3y/Uu3yF9rmstfdHGibFYZKgYX2ZLH7Bm698uJIGbhpIc9YGyr1IgZs8b2f/dUX2xs74GA+&#10;9sNfevaPKmFP5eNXT0/PTlt4EOUxTLkfbSFcW+UxyKF//tmuPAbx0fdweYZLb67y383gHKwr/0bc&#10;x8HtZrAUWPj4D/z98MT5sKxRS02eUi+1SWIabx3Oa/lJOeZCYVz2eqh1a3vWOCQXcVh3PZfVql7f&#10;HOpi0dp75r1FCLL8mOvxpCkY8pNSjJPL1FTpSWpVy4/l0JflomzPnW93keVm6n4rTdme3dbbktjr&#10;a+lm9bQ927cdRyvXs7UUC2G9stW59vl+pdrlL7TNZa+7OdA223zr5/7mQ0OlwFx5AsWZPDgmBm6u&#10;RnsRw1ApnO/Thks5FC8gc5298SO/dLDXdZyZl5vmkD//5Mr9gscgcFh+1948nueF3Rmgh9vNAzBg&#10;xUkbzmqvF09eNi61SWIabx3Oa/lJOeZCYVz2eqh1a3vWOCQXcVh3PZfVql7fHOpi0dp75r1FCLL8&#10;mOvxpCkY8pNSjJPL1FTpSWpVy4/l0JflomzPnW93keVm6n4rTdme3dbbktjra+lm9bQ927cdRyvX&#10;s7UUC2G9stW59vl+pdrlL7TNZa+7OdA227z78z/48OOvvPRyCwFGnmzkGL2+OZMmz4AzY8CFGC7l&#10;0vxu4yY41M+pNwpxE7mffnbKYxD3C/BseHx/c5THlJ7nhf0YLoXby2ApsMVJG85qzyFMnkootUli&#10;Gm8dzmv5STnmQmFc9nqodWt71jgkF3FYdz2X1ape3xzqYtHae+a9RQiy/Jjr8aQpGPKTUoyTy9RU&#10;6UlqVcuP5dCX5aJsz51vd5HlZup+K03Znt3W25LY62vpZvW0Pdu3HUcr17O1FAthvbLVufb5fqXa&#10;5S+0zWWvuznQNtuUodLXXrpnqBRY8OQwR+yN4ef/a23NgTgzBlyK4VIurP1Oc4Y2boI3vvnuB5d6&#10;4Xb4eTecx031xtsPHj1uaw6k3Kd4DALPlt+91197LOnT6uACDJfC7WSwFEictOGsNqE1GdQqtUli&#10;Gm8dzmv5STnmQmFc9nqodWt71jgkF3FYdz2X1ape3xzqYtHae+a9RQiy/Jjr8aQpGPKTUoyTy9RU&#10;6UlqVcuP5dCX5aJsz51vd5HlZup+K03Znt3W25LY62vpZvW0Pdu3HUcr17O1FAthvbLVufb5fqXa&#10;5S+0zWWvuznQNtsYKgW28aQw3PmUF3YPx1ApHIThUvbWfpd9ahPB9fepn/z1e0+enj5t4V7afaQh&#10;am6s7/3sr754enp22kIuabhP+Fq5T2kh8OyUN+d6HvGaKveFw8FQKVyC4VK4fQyWAhOPHj893Qxn&#10;ZUNiQzAfPovx1uG8lp+UYy4UxmWvh1q3tmeNQ3IRh3XXc1mt6vXNoS4Wrb1n3luEIMuPuR5PmoIh&#10;PynFOLlMTZWepFa1/FgOfVkuyvbc+XYXWW6m7rfSlO3Zbb0tib2+lm5WT9uzfdtxtHI9W0uxENYr&#10;W51rn+9Xql3+Qttc9rqbA22zjaFSYJt2liAvyHL0vLB7GM4SBAdluJSdleG88rushXBjfOLNX36h&#10;LXfWXug1NMGN98aP/JLXOA+gDbl5YwVcnUufdZzDc18Ih2O4FG4XD7qAiaen5bXgbEhsCObDZzHe&#10;OpzX8pNyzIXCuOz1UOvW9qxxSC7isO56LqtVvb451MWitffMe4sQZPkx1+NJUzDkJ6UYJ5epqdKT&#10;1KqWH8uhL8tF2Z473+4iy83U/Vaasj27rbclsdfX0s3qaXu2bzuOVq5naykWwnplq3Pt8/1Ktctf&#10;aJvLXndzoG22Of2FN08NlQKZMoDgjB7wIS/sXk4ZgHOfAgdnuJSdXGQ4D66L4X6unF1rZ97Ewm1i&#10;OOty2iCVN8vCFbvMWcc5PPeFcHjlMYeTEMDtcHI2aGuAO3/69nt3vvvf/o9ng1pDMB8+i/HW4byW&#10;n5RjLhTGZa+HWre2Z41DchGHdddzWa3q9c2hLhatvWfeW4Qgy4+5Hk+agiE/KcU4uUxNlZ6kVrV8&#10;O/y3/+TH7rx874XTT7z2keFBbPuVsOU3w2V/Yexx+Z1bD/lb7IBbrbr09Uw3uPB2h/t6r+o7d7Ve&#10;feneHQOlwJrXf+hLbQUE99/5/S94Mn5PbfDNmcPgGfn6b/zU41dfvudslDv67/7o/p3v+9nfbtGt&#10;9p8Nv7P+sReSuQ12vZ/z885tdP93P3969+6JN7ntyXMa8PwNf4u2Fc+Lv43g2XI/BzefwVJgog6W&#10;/s3/uEVFMqAY42x4seZaflKOuVAYl70eat3anjUOyUUc1l3PZbWq1zeHuli09p55bxGCLD/mejxp&#10;Cob8pBTj5DI1VXqSWrXJv/vlzz9+7eUXvagGABfkSUfYzgDXfob7E0OlcAX+9LfeevLyiy84S98O&#10;jmmwdPj/vzT8//fXCG648160ffvBo8ff+9lf9Tcat5Khhd2dnd05+9gPf2nbCwjA1fLm3OfI87tw&#10;NfydBjebd/ABE4ZKi17fHOpi0dp75r1FCLL8mOvxpCkY8pNSjJPL1FTpSWrVyf0nv/53n5595Wfu&#10;GCoFgIt7/+GTx8PBk46wxSd//Ff8rbkjQ6VwdXwMG4nPDv9vqJRbY/i7YutH4pdBMkOl3GZlcLot&#10;WfHw8dMnhkrhWnnD/dfzYagUrk779wbcUAZLgS2SAcUYZ8OLNdfyk3LMhcK47PVQ69b2rHFILuKw&#10;7nouq1W9vjnUxaK198x7ixBk+THX40lTMOQnpRgnl6mp0pPUBu9++QuPz77yM2+8cPfkhZYCAC7I&#10;0ByczxOG5ysv6g4HQ6Vwhd74kV/yXCjRp9oRbotPPXl6+rStJz72w196uy3hViqD02WAuoVs8V0/&#10;+uX32hK4Jsr9lzfAXS1DpXDl3vBcMdxcnkwFEsmAYoyz4cWaa/lJOeZCYVz2eqh1a3vWOCQXcVh3&#10;PZfVql7fHOpi0dp75r1FCLL8mOvxpCkY8pNSjJPL1FTpSWqD03/+M2fOUAoAh+EJENiZs26sKEOl&#10;5eyJLQSu0PC7vK0Abp9PvPnLizeVt7/JDE9w6xmgPl/7yG3Pa8A14w1wV2d4PFg+OcbfRXD1ynBp&#10;+fcH3DD+SAFmkgHFGGfDizXX8pNyzIXCuOz1UOvW9qxxSC7isO56LqtVvb451MWitffMe4sQZPkx&#10;1+NJUzDkJ6UYJ5epqdKT1AZnX/n3htLWKwMA9tDOLuiJR9iRj1vNGSqF588bRYDb7JvvflAet1Q+&#10;Ap8j88a2s/byIcOlcD3F3988G22ozSfHwPPzaScigJvHYCkwNZ9BjHE2n1hzLT8px1wojMteD7Vu&#10;bc8ah+QiDuuu57Ja1eubQ10sWnvPvLcIQZYfcz2eNAVDflKKcXKZmio9SW3w6Nf+rgehAHBABsFg&#10;f4a3pspwh/sSuBacKQO4tT71k79+r38kuDM4cmyys/ay1IZLgWsk/v7m8NrgrqFSeM7Km968EQhu&#10;lpOzQVsD3Dn5q/9+Ww3iwGI2vFhzLT8px1wojMteD7Vubc8ah+QiDuuu57Ja1eubQ10sWnvPvLcI&#10;QZYfcz2eNAVDflKKcXKZmio9SW3w7V/6/OM3XnnJ2QgA4EDKk4/lCd4WAnv41u987um9F+56gXfw&#10;uo/gvlH+xT/7W221n+/72d9uK667P/2tt568/OILfr/P/Hd/dN/PMdx85c09/5/h/3+gRnBE/vAr&#10;f/vxxzw3vhOPT26miz5OKfyNd+3dN/h9eD455ubxfMztN9zXtRVw3RksBUaPnz49fenf/A83ZzKO&#10;A4vZ8GLNtfykHHOhMC57PdS6tT1rHJKLOKy7nstqVa9vDnWxaO09894iBFl+zPV40hQM+Ukpxsll&#10;aqr0JLXq5M7ZV36mrQGAQ/BiC1yOJwvdj1xH5YWK7/74K/UjuD768ot1+Pnu3ZODf7rP6enZaTl+&#10;MDzofnJ6euf+ew9fePT49K4XPK6Ht3/vC2fDw+ttD7CPksFSAG46jz9253HK9VEen3zi9Zef3Hvh&#10;7tmrL90bHpp0z+Zv1XJ2zCI+TvnzP/2bPu30OfPmt8MqZ0Z0Nuvr5w9+8cdO33jt5acv33vh5MUX&#10;+t3d4e/r+vMx7z58XM+Q+SfffvCix7rXhkF6uCEMlgKjh4+fnH7kf/33704GFrPhxZpr+Uk55kJh&#10;XPZ6qHVre9Y4JBdxWHc9l9WqXt8c6mLR2nvmvUUIsvyY6/GkKRjyk1KMk8vUVOlJatXJnQ/+Lz/t&#10;QScAHNDrm4/y9iQHXNzRP1HofuT5+5df/uzT11956fQjL75QXrK4Vi+Wlhc6yoscXsh9fgyfTBks&#10;BeCmc9bS/RguvVr9DW5leHR4cHL35Bq+yakMnT568vTpew8f149ob2muiMcnh+P+7fnqA/Ovvfzi&#10;nZfuvfDCdbq/6/dzD588PTNw+tx8dbi/+3RbA9eUwVJgVAdL/zf/4MMXsbLhxZpr+Uk55kJhXPZ6&#10;qHVre9Y4JBdxWHc9l9WqXt8c6mLR2nvmvUUIsvyY6/GkKRjyk1KMk8vUVOlJatUm72ylAHA4Zdjn&#10;jR/5JUM+cEFf+7WfePIdH/3IUb8I9foPfemrw8GTpFes/Ox97JWXTu69cPdGnpmkfFTft997ePLn&#10;3vqKM6tcja+98/tf+FRbHz2DpQDcBgaz9mP46tkpb3L7+Gsvn930E4KUMz9+450P7niM8uwZjj8M&#10;92tXrw/Ol0+FuW5v6t1FGTZ98OjJk2+888Abf6+IszTD9WewFBhNBkuz4cWaa/lJOeZCYVz2eqh1&#10;a3vWOCQXcVh3PZfVql7fHOpi0dp75r1FCLL8mOvxpCkY8pNSjJPL1FTpSWrVJv/ulz//+LWXX/Rg&#10;EwAO5HVnGYQL+9bvfO7pTR3qO5S3Hzx6/L2f/VV/n1+B8uLFn/mO1x6/+vK9W/n9fv/hk8de2Hi2&#10;vv4bP3Vrf372ZbAUgNvAYNb+DGEdRvmI5+98/ZWnr7x0797JNTwb6SGU4atvvffBU2czfXYMx1+O&#10;53Svzm0Zns+U+7p3Pnj0xHN7z5b7O7jeDJYCo3GwNBterLmWn5RjLhTGZa+HWre2Z41DchGHdddz&#10;Wa3q9c2hLhatvWfeW4Qgy4+5Hk+agiE/KcU4uUxNlZ6kVrX8cDj7585WCgCH4mylcGFH/9H3RTmb&#10;yyfe/GVncnnGjvHMBuVspn98//27hkwPz4sZGwZLAbgt/G7fn+HSiymDVd/5+kfuHOObK8vzZ3/y&#10;9oMzZzI9rPIz9cmPv+p7egHD/ZhPjnnGjvU+r7zp95M//iuGTA/Pc8lwjRksBUZ1sPR/+x8tX5iq&#10;A40fDi9+KOZCYVz2eqh1a3vWOCQXcVh3PZfVql7fHOpi0dp75r1FCLL8mOvxpCkY8pNSjJPL1FTp&#10;SWpVyw+H//af/Nid/8X/7BObGAC4NO9sh/356PsPeUH22fFz9iEvahycFzMGBksBuC2ctXR/3iC3&#10;u2MeJt3Gp3YcluH4/ZU3Yn7Xj37Z8wXPiI8t3yhnMv3j+++fGqg/HM/1wfVlsBQYpYOldaDxw+HF&#10;D8VcKIzLXg+1bm3PGofkIg7rrueyWtXrm0NdLFp7z7y3CEGWH3M9njQFQ35SinFymZoqPUmtavl2&#10;+PaXPvf4DU+SAcBBOFsp7M9H33/IYPozcf9Pf+ut17yAkSu/t/7wm+/ecRbTy/NihsFSAG4Xg1n7&#10;M5i1nWHS3fgZOgxnLd1PGfb72A9/aduLqlxQ+Tn87o+9cnL37onnGxLu7w7n/u9+/tTPGVw/BkuB&#10;0WKwtA40TocXN2IuFMZlr4dat7ZnjUNyEYd113NZrer1zaEuFq29Z95bhCDLj7keT5qCIT8pxTi5&#10;TE2VnqRWtfxYPrnz5Nf+ztMX7p54gAkAB/D1b7//1DuOr96/+Gd/qx6/++OvPC7Hl++9cPLiC3fH&#10;v09Pqg//AurKE8fxse3psH7/0ZPTsn7w8Mnddx88fsGAzDPlDH+Bj1w7uPv3f/fzr3tieXd+h13e&#10;sb+YYbD0OJW/w/rfYK++dG/4J/Dhk1Lb/j2Uofa2rD54/PTpk9NN6k++/aC++dnPEtfZ/PHH8JN/&#10;5yMvvjD5HbrtMUgx/zcQH4fcf+/hC48en971b+D5+/pv/NTjV1++54QMezIoM+UsfRfj5+jyDMfv&#10;zifHHJY3Xe6nnajinWHpOdJLcJ8H14/BUmA0GSytzx2358smT5vFXCiMy14PtW5tzxqH5CIO667n&#10;slrV65tDXSxae8+8twhBlh9zPZ40BUN+UopxcpmaKj1JrWr5sbxZnP3zv1uPAMDleSLy2fuDX/yx&#10;0zdee/npR18uo6NXN7xTnuR7/PT09L2Hj+98652H97zQe2lffef3v2CIsvGx5IfjzCyXZ8D0co75&#10;xQyDpbdbHyAtw6PDH2F3T7YMzB1a+Rvs3YePn5ZhO2dX5qr1xx5X/XMfeRzyfBlSuJhjHwosj0m+&#10;541Xn8t9xm3jI/IvznDfbl7/oS99bTh8ahNxGX/4lb/9+GM+IfPCDJhejvs8uH4MlgKjcbC0DjS2&#10;x8mTh8sxFwrjstdDrVvbs8YhuYjDuuu5rFb1+uZQF4vW3jPvLUKQ5cdcjydNwZCflGKcXKamSk9S&#10;q1p+LH/YZ7AUAA7Dk93PRnkx93veePX0Op7ho5zx9MGjJ0++8c4Dgw57cMaWJUPpB/G1d37/C14M&#10;OiADphdzzC9mGCy9Xfog6VW/mWcXZWDp2+89PHEfxaGV+/CPvfLSyXX/qOo+cF3O8Ot+99n61u98&#10;7qmPLr+YYxwuNVT17HhscjGG49d5k+9huO87LAOmF+cj8eF6MVgKjOpg6Q/8w+GX9Hx4sYi5UBiX&#10;vR5qXc31+uawMQQ1DslFHNZdz+0zfLlo7T3z3iIEWX7M9XjSFAz5SSnGyWVqqvQktarlx3LoG5Zn&#10;v26wFAAOwWDY4ZSze3zn6x+5c9NewHvy9PTpN9754I4XO7by0feJ4b7j/nDwfbk4H3n/DHlB42KO&#10;9cUMg6U333V+Q8825Y0+33rvg6ef+slf96YV9nZTH3fMlQG+P77//l1vdnsmPIa5hGMZLvXmyavR&#10;Hpu4n9vD13/jpx6/+vI9A3+J8jfkx374S9teWGUHPjHm2TrGN2gcgoF6uD4MlgKjDx4/OX3lB/7R&#10;5sHc5E/wFtRDKIzLXg+1ruZ6fXPYGIIah+QiDuuu5/YZvly09p55bxGCLD/mejxpCob8pBTj5DI1&#10;VXqSWtXyYzn0taXBUgC4PE9uX14ZZPgzn3jt7LacDcaLuws++j7xzXc/eGIQ5uKcQerqeEFjb0c5&#10;hGKw9Ma6/6e/9dZrt2Egpt1XvTcsDYGx1W0ZJt3GJ2kcngGFy7nNf0caKH0+PI7ej/uwnBMEXIo3&#10;XVwh93n78ZH4cH0YLAVGHzx68vSVv/aPXogzi9OBxuUw44f1UOtqrtc3h40hqHFILuKw7npun+HL&#10;RWvvmfcWIcjyY67Hk6ZgyE9KMU4uU1OlJ6lVLT+WQ1/IPfnVn376wt0TL8YCwCX4SK6LO4Yne479&#10;CUAvtuXKGW4/8eYvu9+4AB+z9vy8/kNf+tpw+NQmYs0x/pwaLL1ZbvPfYM62TOLWDFDvyptCDseA&#10;wuXdtsfEHuM+fx5P785HQy8Z1Ls4b/B9PtoZdt8elh7f7ODt3/vC2clJHIwAngeDpcCoDpb+9X8U&#10;/oiMA435MOPmEGpdzfX65rAxBDUOyUUc1l3PZbWq1zeHuli09p55bxGCLD/mejxpCob8pBTj5DI1&#10;VXqSWtXyYzn0zXLf/j//u4/fePVlL8oCwCV4l/v+jnHg5hjPHuTMGNu537gQZ8W4BryIu7tjuw80&#10;WHozHNMwjAFTytlJv+eNV++eHPELywZMD8PjmssbHv98dTjc6E+x8Aa362f4ubo/HPyeX+Hjyqc8&#10;nr0Yb7K4HpyZfmeeP4RrwGApMHo8/BX+0g/8w/Zut/YcXT2E5+vGZa+HWldzvb45bAxBjUNyEYd1&#10;13NZrer1zaEuFq29Z95bhCDLj7keT5qCIT8pxTi5TE2VnqRWtfxYDn1ZbnD263+nrQCAfXlCcj9e&#10;iDmaJwG/9s7vf8FZDbdw1sf9ff03furxqy/f8+T5NeJF3J0c1YsZBkuvt2M+u9r7D588/uSP/4rf&#10;IUfEEM2Ss7NdjjO0HcYNHi71+PYauw1Dy8+a4fgPDT8vbcWO7r/9e1/42ImzP14b7c1zzkJ8DmcX&#10;h+fPHRUwunfvhfbHZDyEvy/HZa+HWldzvb45bAxBjUNyEYd113NZrer1zaEuFq29Z95bhCDLj7ke&#10;T5qCIT8pxTi5TE2VnqRWtfxYDn1ZDgC4tLcfPPKmu92U4Zo7zu5xp34P2pP6Zbjw1ikDgF50264M&#10;ow8H35/d1fsOQ6XXz/Df5Y3yZoEWknujvOjT1vBclBfUyv3oMb+oVn6HtL+9ykA8t1gZKC3/rQ2V&#10;LpWzjJWPBR2W/h1cwDfe+aCtuIzh32cZ/itDgDdG+Rjx4XZ7/HaNlZ+rcjbFFpIoZ69uy6PW3uTL&#10;jsq/q+Hf1xsnhkqvlbt3T+6Wv3cH/qZb4Yz98Pw5YykwGu4Mzu7+W/9g80dl/d/w9+W4bItsILLm&#10;en1z2BiCGofkIg7rrueyWtXrm0NdLFp7z7y3CEGWH3M9njQFQ35SinFymZoqPUmtavmxHPqyXPA/&#10;fvF//+R7P/6aP7AA4AK80/18zu6y3W17l3l5sXr4czX/o5PKfcbunKX0ZnC2jPO1F31uPWcsvV6c&#10;JT7n7KW31v37v/v518sL7S1mhY9RvZhj+X1+FW7CGSb9Hr15yvCkQaLcH/zij53+K9/1+lH/jvSJ&#10;U/spQ/X+rrr+/E23rgxHlzdXtRC4Yn6JAB/qY+b15eOVYcZsILLmen1z2BiCGofkIg7rrueyWtXr&#10;m0NdLFp7z7y3CEGWH3M9njQFQ35SinFymZoqPUmtavmxHPqyXDTs+Wf/D1+5d3bmLCoAsK+zs/Ev&#10;IXL1TIOGSrfr7zK/BWf9Kx8NWP603PJHJ4WzY+yuDCkbKr0ZnC3jfOXFnraEq+As8SvK75Z21kZu&#10;ifJ39PAz/4bhh92V+4cyMNJCduSMf4cz/Ju9zmcuLR/7fOb36M1Tzs5eztTeQoI//9O/efS/Iw2V&#10;7qw+v+fvqpuh/K5yv7fdp37y1w2VwnPkFwkwqi8e15ePV4YZs4HImuv1zWFjCGockos4rLuey2pV&#10;r28OdbFo7T3z3iIEWX7M9XjSFAz5SSnGyWVqqvQktarlx3Loy3JR2PPu3/7SO20JAOzowaMnnrjZ&#10;7qvlBd625hzlicCb+tGUPvp+N+3jsH2fzmdI+YZq9/mGSxPOIMJVab+T/f11jvI7pvyuGbjPutkM&#10;UV+CN4bs74/vv++10QMafv6u3XBpH1T3WOTmMly63TEPx3/z3Q/8TOyg3Qd63uqGKfd77W86Eq//&#10;0Jf8rQvPiQdPwEx4nD0u2yIbiKy5Xt8cNoagxiG5iMO667msVvX65lAXi9beM+8tQpDlx1yPJ03B&#10;kJ+UYpxcpqZKT1KrWn4sh74sFy33fONP3nngLCoAsIdvvPPAu91zZaj0Wn+s3XU0/HlWhhzeuEln&#10;L3VWyd35qPDzeRHj5iv3YcPhup596rnyYibPWB2w8zt5P+0+ywuNN1D5WMv2349L8rt7d874d3jD&#10;z1953uBa3A+Xs/gaVL8dypBVebNNC2mOdTi+vMnXWQvP5z7w5iuPB0m90d7sD1wxD56A3HyYMRuI&#10;rLle3xw2hqDGIbmIw7rruaxW9frmUBeL1t4z7y1CkOXHXI8nTcGQn5RinFympkpPUqtafiyHviwX&#10;ZXsOue/5e//8xQ8eP/WAGwB25IWllKHSSypP5N6Aj6asAyzDn5Bb/uAk8jHY5ytnlfEixu3QfgcY&#10;UJnxYibPigG7y2nfO/dZN0j5m+E7PvoR96kH5Hf37nwc/uG1++HnOVxaH9v62Ofbpb3Zxv1acKzP&#10;Yb7xI7/k0xrXuQ+8Rcp/y4E3zs24H4Dnwy8WYGk+zLhlePHD+uawMQQ1DslFHNZdz2W1qtc3h7pY&#10;tPaeeW8Rgiw/5no8aQqG/KQU4+QyNVV6klrV8mM59GW5KNsz5F75/JcNlwLADs7O7pSPLWfKUOmB&#10;XOePpuwfD9hCduBjsNeVn/VyVpkWcgu03wVeyJ35+rfff9qWcBDf+p3PPTVgd3ntPutrm4jrzN8M&#10;z075d+AMf+f79nsPtzzpzmUMP3/PZbjUY9vbze/3pSdPT4/q8cj7D5+U32v+jW9Xhkp9f26Z5/U7&#10;9Zp749ju/+A6MFgKTPzRb/6DtmrPq2wdXuz1zWFjCGockos4rLuey2pVr28OdbFo7T3z3iIEWX7M&#10;9XjSFAz5SSnGyWVqqvQktarlx3Loy3JRtmeSM1wKAOd79OSpJyOmypORhkoPrDwZeJ0+Gt9HY+3v&#10;9R/6kidzVww/423FbdN+JxguDf7cW195oS3hsuqZhe69cNfP1IEM389PDQe/s6+v+jPPs1XO8FfO&#10;CNtCEn6XPzvDv/ErHYTx2PY4+P0+9Y13Pmir4/DJH/8V/8a3KycHMFR6S/lvu/SJN3/Z33BwxQyW&#10;AhPD4+/TcZhx6/Bir28OG0NQ45BcxGHd9VxWq3p9c6iLRWvvmfcWIcjyY67Hk6ZgyE9KMU4uU1Ol&#10;J6lVLT+WQ1+Wi7I9V67nlS/8iuFSAFjx3kO/JqO3f+8LH2tLDqy82HUNXuD10VgX0N4N78ncnAGR&#10;IzD8N3aWoBlnLeUAyv2n3y3PQPu+Gj65fvzMX6F2RlhvDFlxenp22pYc2BXdD3tse2T8DvnQMQ3H&#10;e9y1yidOHYHyu46ph4+fegMVXCF/bAMTL714b/NRsFuHF1t+Uh6CGofkIg7rrudWhiLjoS4Wrb1n&#10;3luEIMuPuR5PmoIhPynFOLlMTZWepFa1/FgOfVkuyvbc4XaX4dLh4GN+ASDxrXce+gjGppxRc/jT&#10;YtsfFxxAeYH3eT0h6OMBL8674bcyIHJEhv/WzhIUONMZl+TMQs+Y7++142+G52D4njvr+Ipvv//Q&#10;YOkz1P7NP5O/Hb/2az/xxH3KcfrW73zOkOERKW8A8LhrK0OlR2T4b91WFN/1o1/2eg5cIYOlwMSL&#10;L9w92T682PKT8hDUOCQXcVh3PZfVql7fHOpi0dp75r1FCLL8mOvxpCkY8pNSjJPL1FTpSWpVy4/l&#10;0JflomzPnW/3EP67v1wyhksBYOb7fva32wofH3d12hOCVzag5eMBL+7tB4+c1jhnQOQI+W8+5ew5&#10;XJAXga+I4ZNrw98Mz1G7v/HGkMSnfvLXDSU8Y+3f/kF//sp9+3d89CP+2x2pey/cLUOGBuYHx3DG&#10;vjd+5JfeaUumPJ44Qh7bTDlrKVwdg6XAxAt37y4nFevwYktPqkNQ45BcxGHd9dzaUGQ41MWitffM&#10;e4sQZPkx1+NJUzDkJ6UYJ5epqdKT1KqWH8uhL8tF2Z473+5ikzv5KcOlAECunM2yLbkiz+JFtoSP&#10;B7yk7/3srxrIXTIgcsTKfQobzp7DBXgR+AqV4ZNyVrsW8pz4m+H589+A5+mAP3/1sW0bLOSI+Vtq&#10;49vvPVy8EnibPHl6Wobo/P5a8njiSJXff1//jZ/y/H3jrKVwdbywBEyczD/6tA4vttSkMgQ1DslF&#10;HNZdz60NRYZDXSxae8+8twhBlh9zPZ40BUN+UopxcpmaKj1JrWr5sRz6slyU7bnz7S6mOcOlXGff&#10;fudbT//oG//TnfL/Zd3SAM9M+Uiltjx6zmb5fLQX2Xw84DX1zXc/MIyyZKiUO3/6W2/5t9E4ayl7&#10;8CLwc9DOaudsjc/J8DPfVjxv5RMM2pKgDS7xjF32vsBjW+bcp93+N7l94s1fNkS+5PHEkXv15Xvl&#10;+XtnbW68tgNXw2ApsF0dXmwTiWEwsQY1DslFHNZdz60NRYZDXSxae8+8twhBlh9zPZ40BUN+Uopx&#10;cpmaKj1JrWr5sRz6slyU7bnz7S6y3JAyXMo18/jJ4yc//J/+wJ3P/cJnX/h7/6fP3yn///kvfvaF&#10;H/nPfqDWWhvAwb378LEXkQb/8suf9X14jtoLZD4e8Bry8ZhLXtClePnFF+45C+CGs5ayIy8CP0dv&#10;/94XPtaWXCFvQrheyicY+JSKpbcfPPIc+RUZfg+21X7KfYnHtsyV+zTPZd1ePuI6Vd7k6/EE5fdp&#10;+TnwxrnBGz/yS++0JfAMGSwFFv6n//o/vLMZXmwTiZPBxCGocUgu4rDuem5tKDIc6mLR2nvmvUUI&#10;svyY6/GkKRjyk1KMk8vUVOlJalXLj+XQl+WibM+db3eR5T5kuJTrogyO/th/8TcnTw7GH/Uf/7m/&#10;ec9wKcCz9fHXXvY3wXPWhvUO8aSgjwc8EGchXLroi8HcTs4C+KG3HzwyqMMaQ6XP2cnJnRMDdVer&#10;vPmgvAmhhVwT7VMq/O4OvJHsau35eKI+tnVfwjaf/PirR/+8x209W5+PuF7wyTFM+HkYvXF2ZtYB&#10;njWDpcDC6x95+ek4kTgZTByCGofkIg7rrufWhiLDoS4Wrb1n3luEIMuPuR5PmoIhPynFOLlMTZWe&#10;pFa1/FgOfVkuyvbc+XYXWW5m2O/krV8pXf7g4rk5b6h04+TOj//c/85wKfBM/Mm3H/j494EXaq6H&#10;9qTghV/o9fGAh+UshFPlLLhtCSP3ORvf+9lf9fcE2ziz0DXRBuq4GvedXfD6cgZfnrfh92JbrSpv&#10;yvB3Juf6+m/81FG/ceQ2fhKTN+0tuT8kc+z3f90f33/fx+HDM2awFFh46V57/XQy3NUHFUNyEYd1&#10;13NrQ5HhUBeL1t4z7y1CkOXHXI8nTcGQn5RinFympkpPUqtafiyHviwXZXvufLuLLDdT99s0nbz1&#10;K2/XBVyxH/7HP/DVXYZKu3/nvzRcCsDt154s3nu41EffH5azlU6Vj590Fly28WLGho9rJOHMQteM&#10;j2a/GgYXr7eTkzsn5Q1pLWRwW8/4d52tDZeW++qh7k0Z7OTVl+8d9RtH7r/38NY9Tvemvam1+0uO&#10;W7v/O/oz0TsxADx7BkuBhRfv3b07HUwcghqH5CIO667nslrV65tDXSxae8+8twhBlh9zPZ40BUN+&#10;UopxcpmaKj1JrWr5sRz6slyU7bnz7S6y3Ezdb9L0xslbv+IjkLhSZah0+DGcPEG4/FH/MNFrZbj0&#10;7MyTvcDhfN/P/nZbHa8/+MUfc796zew5hOKj758BT0pOfNVZjVnjxYwNH9fI3J6/z7kCfp89e3/4&#10;lb/9+OTk3Gcnec68IW3qNp7x7yZIhqV89D0XcsxvHPnzP/2bt2rWw9lKp3xyDOfxmHPDfQc8WwZL&#10;gYWTQVsOhmWNpqlpHNZdz2W1qtc3h7pYtPaeeW8Rgiw/5no8aQqG/KQU4+QyNVV6klrV8mM59GW5&#10;KNtz59tdZLmZul/aZLiUK3PRodLub/3nf93fLwAH9MZrL3uS8hpKXmTL+HjAZ8DZSid8hDM7cV+0&#10;4YxndF4Evr6ctfSZuv+xV15ylrEbogwBt+XRu41n/Lsp7v/u5/vfTh7bcmGGkW8PZyv9UPk97U3k&#10;7MKnyLjvgGfNYAaw4qTNdoWprkUc1l3PZbWq1zeHuli09p55bxGCLD/mejxpCob8pBTj5DI1VXqS&#10;WtXyYzn0Zbko23Pn211kuZm630rTyZ03Tj5nuJRn67JDpd2b/8e/1lYAcHutDaX4eMBnx9lKP+TF&#10;XfZhQOXOnT95+8FZW3LEykdMexH4+jJ88uz4CPybxRDwh27bGf9ukrt3T+4OjznK4w6PbbmUY37j&#10;yNnZnVvxGMQZBye8WYed+RSZjYePn3oDITwjHiwBqW/+1j843cx2hamuRZxMfPXctmmwfvmxPCwW&#10;rb1n3luEIMuPuR5PmoIhPynFOLlMTZWepFa1/FgOfVkuyvbc+XYXWW6m7rfS9GHJcCnPzKGGSru/&#10;9Z//9bYCuJjb8sTrZX305RcNPlxTZSglGdTy8YDPkLOVfiicPQh24oUvg+lU933E9PXnrKWHVwaq&#10;T3wE/o3j3wJwWxzzcyRng7a80Zxx8EPe5Mu+7v/u519vy6P1XT/65ffaEjgwg6VA6vVXXh4eiITn&#10;AusyxsnzhD23dRqs1zeHuli09p55bxGCLD/mejxpCob8pBTj5DI1VXqSWtXyYzn0Zbko23Pn211k&#10;uZm630rTcs83Tj73fzFcykH98D/+gfvDz9rBhkpPWoPhUuAybssTr9xubVDra5vIxwM+a4bCNspA&#10;czl7UAthZwZU7tx5/+ETZ9o5Ys7YeDN4g87hGai+mfxb+NDp6Zk3VcENd6yfoPDuw8c3/g2yzjT4&#10;IW/y5SLKc3j/8sufPfY3y3vOHJ4RLxIAqclHdtX5rTDllU189dzWabBe3xzqYtHae+a9RQiy/Jjr&#10;8aQpGPKTUoyTy9RU6UlqVcuP5dCX5aJsz51vd5HlZup+K03ZnhtvnHz+Vw2XchBtqHTyB/3yR/3D&#10;xNZ/Bk0fKu1+1HApALfcO7//hU+Vj8X38YDP1jff/cALGRs+co0LawMqR/1Y8pM//iv+/Rypr//G&#10;Tz0eHq6e84iW6+JYh0+ehfKz35bcQP4tbHzw+KlPLoAbzuPYm+u7fvTL3ugw8CZfLuOTH3/16N8s&#10;//aDR/6uhWfALyZgXX06PDwnnk189dzWabBe3xzqYtHae+a9RQiy/Jjr8aQpGPKTUoyTy9RU6Ulq&#10;VcuP5dCX5aJsz51vd5HlZup+K03Znt3mtpTh0q/WGC7oWQ+V9shwKQC33eSNXzwTn/rJX/dCxsBZ&#10;cbksH8FWzop+x1nRj8/9V1++Z5jhBjF8cjh+9m82/xY23nnwyOulcAv8wS/+2NGd7fFPvv3gRt+P&#10;O1vpyJt8ubRjf8PQ9372V/0bgmfAAyVgq69/5T+YfRx+MvHVc1unwXp9c6iLRWvvmfcWIcjyY67H&#10;k6ZgyE9KMU4uU1OlJ6lVLT+WQ1+Wi7I9d77dRZabqfutNGV7dtPb8mnDpVzUVQ2VVkPwo//FX3eW&#10;XYALcGYW8I72zhnHOIR2hpWj/tv8W+994HfrkfER+DfTMQ6fHNqf/tZbhkFuAR+deufOuw8eeyMf&#10;3ALf88arfrffMN/1o19+ry2PmscTHILh5Dt3Tk/P/B6AAzNYCmz1xqsvf/iLN5v46rmt02C9vjnU&#10;xaK198x7ixBk+THX40lTMOQnpRgnl6mp0pPUqpYfy6Evy0XZnjvf7iLLzdT9VpqyPbv8thguZW9X&#10;PVTavGG4FGB/T0491wLe0V452x4Hc+xnLXUG5OPytV/7iSfDQ9ZzHtVyHRk+ubyXX3zB/d0tMPxb&#10;OPrXCr/vZ3+7rYCb7Bh/L93k+6/2SQ9H/6kp5SyTHk9wKMd+1tI/efuBT5CBAzNYCmz18ov3Nu/S&#10;zSa+ei6rVb2+OdTForX3zHuLEGT5MdfjSVMw5CelGCeXqanSk9Sqlh/LoS/LRdmeO9/uIsvN1P1W&#10;mrI9u623pTJcys6e01DpxsnJGz/2c3/DcCmwk9OzM08yDJ48PT3nnhhuNx+7tuHsGBySs5bW36/O&#10;WnokvuOjHzFYd0MZirwcZyu9PU4MswC3iDOS3xx/fP99/60GzjLJIR37z9Ofe+srzkIPB2awFFiX&#10;TXz13NZpsF7fHOpi0dp75r1FCLL8mOvxpCkY8pNSjJPL1FTpSWpVy4/l0JflomzPnW93keVm6n4r&#10;Tdme3dbbMmG4lHP98D/+gfKj9byGSnvKcCmwk/cfPfHk5eBb7zz0gjpHzceuOTsGz8a3fudzH23L&#10;o/SNdz5oK24zg3U3n48AvziDubfL13/jp4767FaFj06F28EZyW8OA2D10z78vHJwx/4Yxxt94bAM&#10;lgKrvvFf/wfTX7x9yGvrNFivbw51sWjtPfPeIgRZfsz1eNIUDPlJKcbJZWqq9CS1quXHcujLclG2&#10;5863u8hyM3W/laZsz27rbUmcnHz65Au/ZriUVBsqnVj+eH2YOO9H74JDpZ3hUuBcL9974Zx7ouPg&#10;I/84Zj52bcPZMXgW7r1w96hfJPQi6XEwWHfzfefrH2kr9mGo+vZ59eV7R//34LsPHxtCgFvA32c3&#10;w9sPHh39GxrK8F/7tA84qE9+/NWjfj7CG33hsPyiAla9/srLbTXoQ15bp8F6fXOoi0Vr75n3FiHI&#10;8mOux5OmYMhPSjFOLlNTpSepVS0/lkNflouyPXe+3UWWm6n7rTRle3Zbb0viw95P///efnD0D/iY&#10;umZDpd0bP/5f/tuGS4GtXnzhrsdDTRuug6PjY9cMhvBsHfvZz5wl43ZzdqHb4diH4C/K0A630fB7&#10;+5xnLAGup5t4xuXv/eyvHv0bGo59+I9n7mhfH/VGXzgsL6QCq17sT672Ia+t02C9vjnUxaK198x7&#10;ixBk+THX40lTMOQnpRgnl6mp0pPUqpYfy6Evy0XZnjvf7iLLzdT9VpqyPbuttyUx6/0zf/93Xnz/&#10;0ZNHLeTIXdOh0r7PGz/+X/6Nr9UEAFs9ePTEYBlHyRONd+4bDOFZOvaznzlLxq1239mFbo8/+MUf&#10;MyS8hz/8yt/2hvNb6tjfEPKtdx76uxhuia/92k94nusa8wY8f0/x7P3pb731WlseJfczcDie/ALO&#10;14e8tk6D9frmUBeL1t4z7y1CkOXHXI8nTcGQn5RinFympkpPUqtafiyHviwXZXvufLuLLDdT91tp&#10;yvbstt6WxJav5bW/9xsvGS49bqdnp6fXfKh0UE/A96l/55/8ja/WEIDUJ3/8V3wMNkfn4eOnR/9C&#10;0/3f/fzrbQnPTPl4v7Y8OobXby/3n7fL97zxqsHSPXzslZc8drilXnnp3lEPVn7fz/52WwE33fC7&#10;attLB1wDf/St947+v4+/p3jWjv2N5G8/eOQT2uBADJYC53rwu//g6fZpsJYfy8Ni0dp75r1FCLL8&#10;mOvxpCkY8pNSjJPL1FTpSWpVy4/l0JflomzPnW93keVm6n4rTdme3dbbkjjnazFcerweP3n85M3/&#10;9K/fnf+sLX9kPkyc96P3jIZK+/V+2nApABB9149++b22PFbOtseV+M7XP9JWx+nsrD0w4TZx/3nL&#10;OHv37o75zQLHYOXpNoAb5V7/NEaupT//07951H9L/+lvveWMulyJYz5786d+8tc9xoMD8QQYcK6P&#10;vHhvywOw9jzT+HTTsFg89dR75r1FCLL8mOvxpCkY8pNSjJPL1FTpSWpVy4/l0JflomzPnW93keVm&#10;6n4rTdme3dbbktjxazFcenzKUOmP/ed/8978Z2354/Fh4rwfvWc8VNp9+t/5J/+24VKALb757gee&#10;1OTYvNGOR8nZ9rgqx/6i7jsfPPL79ZY59o8U5Lh998de2faUDLfEsQ8Pe0MIwLP1/sMnR/8R8N7U&#10;xFX5xGsfOernY/xdB4dhsBS4oPYc4vhU4rBYPK3Ye+a9RQiy/Jjr8aQpGPKTUoyTy9RU6UlqVcuP&#10;5dCX5aJsz51vd5HlZup+K03Znt3W25LY62sxXHpMbvBQ6aAmDJcCbOFdvByTtx88OvYXMpxtjyt1&#10;zGfJ+N7P/qqPOLxlvBB8OzkT5278/XD7ffy1l4/6BfizQVsCN9y/+Gd/q624Tj75479y1I+PnK2U&#10;q7TykupRePDoiX9vcACeBAB28uB3/n54crX9DTL+KTIsFn+W9J55bxGCLD/mejxpCob8pBTj5DI1&#10;VXqSWtXyYzn0Zbko23Pn211kuZm630pTtme39bYk9vpaupM7r/293zRcesvdgqHSaqh9+rM/b7gU&#10;8KJoxllLORbHPujlbKVctWM/Swa3hxeCb69jH6bbxR9+5W8f/RnGjsGxD89/8PipIXO4Jb7746/4&#10;vcW1401qXLVjfqPvH33zPW/0hQPwQiqwkw8/Dr8NZ40zWsNi2wBXn+ya1EOQ5cdcjydNwZCflGKc&#10;XKamSk9Sq1p+LIe+LBdle+58u4ssN1P3W2nK9uy23pbEXl9L92G9DJc+OT3zIsstdIuGSjvDpQCJ&#10;ctZSHxHDbedn3NlKuXorf84fhYePn3qcfEt4Ifj28t/2fB975SUvzHLrPTk9bSvgprt318Pe6+bY&#10;39D+9d/4KcPOXLljfqPv9/3sb7cVcBn+ogL20F4HGl8OGhaLl4Z6z7y3CEGWH3M9njQFQ35SinFy&#10;mZoqPUmtavmxHPqyXJTtufPtLrLcTN1vpSnbs9t6WxJ7fS3drD6EL/7MV+6d9Qk/boUf+sc/8NVb&#10;NlRaDbt++tGTo/8YXICFj/3wl95uS7iVvvXeB0d9FqJv/c7nPtqWcKWO+WOmv/3ew20PabhBjvlM&#10;L8Bx+YNf/LGjna68/95DZ1mHW+IjL77g3/M1U97Q3pZH6dWX73mTDlfu/8/e30ZJct33nWdlVlZV&#10;V/VDNUCAEE3LvbvizAu+mKbPyN6VxzMeWx7PeHxIyrKExiPVAsBuoimSILWSKWlA0vLKliiRgkSh&#10;8SAAbOKBBDyyjz2ze/bMnD1ndt/u2RfsN9wXQ+05fTS0DBIEUF2Nrq6urKyNf8S9Gfd/743I58yI&#10;jO9HIvLe+/9nZGR1dXVl5C8jSt5ibYTuYY+z0QMTIlgKYGh73/6nh/mvHskg+DXELNj0lqo7k9h6&#10;f83OVZMjWVcldx65T7okPZFayqz3y05fbM0V2+bQ+y1ia550eyVNsW1ahfsSMdJzsby6M23/yjdb&#10;hEuXg4RKkz/as8Efd/DtkS8M+tapSKg0vb34Bw+sES4FgMD2yXOXOaszllbT38jorLZ5cw0L8b6T&#10;x8yoeT508Qp/75bAnSeOcUbLJffdpx40I/g4w1azbB/faOwb8LcPerxvCgAz0PSrx/AhNSxSkz/o&#10;e33vNnkFYEK8QAIwNHU5/KIAl01vqbozia331+xcNTmSdVVy55H7pEvSE6mlzHq/7PTF1lyxbQ69&#10;3yK25km3V9IU26ZVuC8RIz0Xy6tH2tu/coVwac0te6jUuvg1wqVAk/HmcaGzN/e7/GzE0mn6GxmE&#10;QrBIhJoBVN3dpzf5d7IAZ9hqlhMba439N5tLpgLLo91ukYOokKZfPYYPqWGRmvxB36afYACYBn6h&#10;AjCSf//c53ph0sss2PSWqjuT2Hp/zc5VkyNZVyV3HrlPuiQ9kVrKrPfLTl9szRXb5tD7LWJrnnR7&#10;JU2xbVqF+xIx0nOxvHq0PVskXFpfTQmV2inhUqC51tfajb3E3yD3fOL5tf2DQz5Nj6XS9DcyCIVg&#10;0Zr8gQ7+Ta23t169yJ9fA2ytd3i/BEgQxgIATFuTw13fe/phjj9jofigL4BJ8OIQwEjev73lhQRN&#10;Ksumt1Rmy5nE1vtrdq6aHMm6KrnzyH3SJemJ1FJmvV92+mJrrtg2h95vEVvzpNsraYpt0yrcl4iR&#10;novl1aPtepFwaf00LVQqZPgpwqVAIzX5En/DuOuh5zoEYbBMmvxGRpMve4Xq+MCdxxv7+/a77+17&#10;L0hQJxtrq5zlpAFW223eL4ng0q0AAADje//2FsFSLFyTP+jbPexxTBSYAAdKAIxkte1+osW8J2LT&#10;W+otEmcSW++v2blqciTrquTOI/dJl6QnUkuZ9X7Z6YutuWLbHHq/RWzNk26vpCm2TatwXyJGei6W&#10;V4+2x7ab/GPzGcKldXHuyx+/lvyRNS5UmkoGn/o64VKgaTY6q94PCPgkXPr2jVu8mQzUXJMve4Xq&#10;2FzvNDac96GLVzhDSE0RzG+OkkMSjXZ6a4P3kRqoyeGDXu+IABAATNHN/W6j33PhQ2qogrtPbzb2&#10;7+H1vdtkFIAJcEAAwMh2v/V/7vajWDa9pQ67OpPYen/NzlWTI1lXJXceuU+6JD2RWsqs98tOX2zN&#10;Fdvm0PstYmuedHslTbFtWoX7EjHSc7G8erQ9tl1zm5BwqRmios59+eM7yR/SmeCPO/iTyxcGfevU&#10;KVSa3bRWHv/6g2u9Xo8AFdAQa6uclWgYcpbHk+cuXzVToJaa/kYGl71CFZT8yg9UFsF8NB2XRW+m&#10;9bU24UoAwFT85dvvrZlh4/AhNVTFiY21xh4XbPIVrIBp4IAAgJGdOLae/eNr01vqbSFnElvvr9m5&#10;anIk66rkziP3SZekJ1JLmfV+2emLrbli2xx6v0VszZNur6Qptk2rcF8iRnoullePtse2a277Wiut&#10;z3xrx0xQMSZUuh38cUf+HK1B3zp1DJVan/yDc/Jzjk+wAQ3Am6QjOXvy3GX+LUdt/Xh3r7EHULmE&#10;LaqkyWdA2z845O9iDRHMb5bvPf0wYToHX4/m2j6+0dggzMFhj+97AJiijzzxmhk1z/u3tzj2jErg&#10;fRAA4+KHB4Cx/ODZz2QHV1RmK5bYEv3UlmHnqsmRrKuSO4/cJ12SnkgtZdb7ZacvtuaKbXPo/Rax&#10;NU+6vZKm2Datwn2JGOm5WF492h7brrnt6y9sEy6tHkKl8d5Hf/8XZZFwKQBo2yfPXebSgKilD3/6&#10;lcYeA7nj+DFCUaiMJl9+7b39Rp84uZY4w1DzNDlMF/O+k5t8PRqq0+CLe+x3DzkeCABT0j3sNfp3&#10;iZK3vwDMEe9nAOMjWApgLD9x+riTzBLOJLbeX7Nz1eRI1lXJnUfuky5JT6SWMuv9stMXW3PFtjn0&#10;fovYmifdXklTbJtW4b5EjPRcLK8ebY9t19z2BQuESyuEUGl572OES4FGaPKZ08a1ff8z7et7t0nH&#10;oDZ4I8P/hQdYnK31TmOPR3L5tfrhMvjN0+QwXczmeoefWw11bG2VDyYBACb2491bZtQ8fEgNVdPk&#10;78kb+wf8fQTGxFESAGNpt9zTpTvvUaq3K82kv2bnqsmRrKuSO4/cJ12SnkgtZdb7ZacvtuaKbXPo&#10;/RaxNU+6vZKm2Datwn2JGOm5WF492h7brrntK3yc7dZnCZcuGqHS4XoJlwLLr8lnTpvEB8+/sMal&#10;8VEX1/duN/bfci6Dj6rhsuKoE75fm4cwnVZy6AZLruUf5GuQvf0u750CwJR86OKVxv5uxYfUUDUn&#10;N9cbe9bOH727t2aGAEbEiyMAY9t/5dcOoymslJn01+xcNTmSdVVy55H7pEvSE6mlzHq/7PTF1lyx&#10;bQ693yK25km3V9IU26ZVuC8RIz0Xy6tH22PbNbd9JY+TlQiXLtC5L39c/hgIlbpivcYn/+BeWSJc&#10;CiypJp85bQrSS+Nz9lJUXZPPEnhqc93/1QbAAnH5tfrgrPbN1OQwnY+/A81Wcuhu6d3YOyBgDgCY&#10;GB9SQ9U0+UN0H3niNTMCMCreQAUwtvWO88uHOsxkJv01Oy86FpWsq5I7j9wnXZKeSC1l1vtlpy+2&#10;5optc+j9FrE1T7q9kqbYNq3CfYkY6blYXj3aHtuuue0reRxdIly6ACZUGvwxhd8e+cKgb51lDpXa&#10;fSJcCiwvDvJNzp69lLAMUD38jEMVNTmsxOXX6uMDdx7ngzMNVHLIonG4sgMAAJhE8tKnsVdQ+d7T&#10;D3OMFJXTbrtXpAWA4fCDA8BEdr/5+a4+3Gom/TU7Lzomm6yrkjuP3Cddkp5ILWXW+2WnL7bmim1z&#10;6P0WsTVPur2Sptg2rcJ9iRjpuVhePdoe26657St5nHhpu/XZl6+ZMWaMUOmQvYZ6bsnwk1+797qZ&#10;AQBC29v3P9M+ee4y/66jUrqHvcaGuDjTGKqqyWGlnff2CXvXxOZ6p7FnuwYEV3YAv0sCACbx7nv7&#10;/lsujfG+k5t8oBComCYfIwYmwYEBABM5cWzdOchuXh/0XybYedHrhmRdldx55D7pkvREaimz3i87&#10;fbE1V2ybQ++3iK150u2VNMW2aRXuS8RIz8Xy6tH22HbNbV/J4xSW0sKZ1mdfvppOMTOESofsNfxQ&#10;qbF94Wv3cpZdYAlde/GRxn6CfgbOyOXx33z3JgdqUAnX92439ozjnGkMVbXRWfV//W6MD3/6FY7H&#10;1kTJS1gsOcJ0Gc56jqbiUqkAMB0funilsb9L8CE1VFWTX+vcvN3lTMLAGDiQCWBiuy99vttPXfUP&#10;udt50TH4ZF2V3HnkPumS9ERqKbPeLzt9sTVXbJtD77eIrXnS7ZU0xbZpFe5LxEjPxfLq0fbYds1t&#10;X8njFJbcQuts67OvEC6dgaMEodIhe42CUKkZtrYvfO0c4VJgyZzaXPd/FGBCcvCYgCmq4MyjLzX2&#10;YP6JjTUCIaiktdU2xyRRaVy6EgCS3yU313gtBwDAGEreEgMWqskfQv/Ru3trZghgBC0Jm5gxAIyt&#10;9cBXbeIqYQZhOsxI1lXJnUfuky5JT6SWMuv9stMXW3PFtjn0fovYmifdXklTbJtW4b5EjPRcLK8e&#10;bY9t19z2lTxOYcktOOPWytWjP3r4rJlhQgfdg+5D//wXOulX2PuzCL898oVB3zoNDpWm/zV2nv/V&#10;N7bNGMASkBAkZuf7z50/vPvUZqvdbhEmwlw1+e/27huXzAionib/3dz5zuO9Kv97+Od/udP4s7X9&#10;4MpjB6c213nTqaHkg1FNPsOWkDMZ/dQHOOTRdNf3bh988PwLjfxZyO/RWFa93pH68Ezv6Oio7Axu&#10;O+/tr94+6NXyOE6Tfp+t4usLueT0HQ8828jfp/g9ClW2f3DYveuh5xr7IXx+xwNGR7AUwFTs3rrd&#10;PfXoU8kvISZ0FabDjGRdldx55D7pkvREaimz3i87fbE1V2ybQ++3iK150u2VNMW2aRXuS8RIz8Xy&#10;6tH22HbNbV/J4xSW3IIzzoeES6eAUKm9GaLXGCFUaqc7z3+BcCmwLP7ird0el6edj7devdjdWFvl&#10;klCYOXnTbPv+Zxr795qDpaiyJgdL33z5wsHWRqeyQR2CpdUP/2K2mhyms669+Ej3zhPH+H294QiW&#10;AtXlBkRv7B/0zy7sno2t6b/PNUkVf3d9+8atblOvIMOH1FBlHCvldzxgVBwcAzAVJ4+tEyr1pdsr&#10;aYpt0yrcl4iRnovl1aPtse2a276SxyksuQVnrPvPtj7HZfEnQajU3gzRa4wRKhXbF7/OZfGBZfH+&#10;7S0ueTon8qloe5l8/2wZwDS5b7A1DZdxRtXJWVya6tZB13uBgaohVIqmO7bW4YQkWNla7/CzEFgA&#10;OU4iZ3uUcLf8Tz70I/+T4yj2fxIKsv+TALj9n4RJ7f+ARXpnd7+xH1DZ6Kzyeg+V1fTXurwXAYyO&#10;F4UApubmNz/fjaTDjGRdldx55D7pkvREaimz3i87fbE1V2ybQ++3iK150u2VNMW2aRXuS8RIz8Xy&#10;6tH22HbNbV/J4xSW3IIzjvcTLh0ToVJ7M0SvMWao1A63L/4h4VJgGXAGzfmTS4zKmyDypoicyeDo&#10;yPzjAEyJXLbPDBtn+/hGY0O1QNU1+U1WoA4I00mwdLWxv0Mh1/YPBjYIoQPMkhsclWMhsdCoXELc&#10;D4sCddLk79n1Dr9HAVXV5JMQAOMiWApgajbXOwVvjLS8XJY7jxybSpekJ1JLmfV+2emLrbli2yx7&#10;nKAUW/Ok2ytpim3TGuVY3UjPxfLq0fbYds1tX8njFJbcgjMu2VTi7M7ewb4ZYwiESu3NEL3GhKFS&#10;O9j+1B/eRxAaWAKc4W9x5PJYp+673LIhU97IwzR8+NOvNPa4B6EYVN3dpzcPzLBxCAZU2/efO88b&#10;TQ3X5DCdxVl7AWByclwjFh51g6NyLITfDbFsmv7B8eQ3ycb/LglU1d5+l9c5wIj4SwNgqvavfL5r&#10;hkbyu7P69dmdR36vTpekJ1JLmfV+2emLrbli2yx7nKAUW/Ok2ytpim3TKtyXiJGei+XVo+2x7Zrb&#10;vpLHKSy5BWdcsinr9Bdf33jvdve2maLE7s1dQqXpzRC9xpRCpclNOjhLuBSoPy6HXw3yxoo9k+lf&#10;vLXb2z849H7HBDDIarvNMR8AGMPJzXV+HwSABAFjYDgSIL253z14892bh36AlPAomuh295APagEV&#10;9t2nHjSj5rmxd8AZhYER8aIQwFStd9JLyJpLQrdUEEvPVSGTLklPpJYy6/2y0xdbc8W2WfY4QSm2&#10;5km3V9IU26ZVuC8RIz0Xy6tH22PbNbd9JY9TWHILzrhkU74Tv/addcKl5c59+eNXH/u9hwiVDtNr&#10;TDlUmmmtnP3UU4RLgTrjcvjVI2ecvOuh5zr2jRl5o4agKYbR9LPelvxqBlTCRme10d+jnJm7urgE&#10;OAjTAQCK2LOQyodg3QDpPZ94fu1DF6+sEiAFVlbe22/sxSkaHdgD6oB/p4HRcYAEwNQdvvKrJ9PE&#10;lXqLyJ1H3jtKl6QnUkuZ9X7Z6YutuWLbLHucoBRb86TbK2mKbdMq3JeIkZ6L5dWj7bHtmtu+kscp&#10;LLkFZ1yyqSKES4tJqDS5OZt+Wb2vbfjtkS8M+tYhVGrEWs3AC5VahEuBmrv24iOEFitM3qhxg6Zy&#10;NhB5U6d72ONsCFBuHXCGDKDK1labfVZdfkZVF6FCNB2BCADIyOW87ZlI3RCpnIVUPgRr2gB43tnd&#10;b+wH909srvE6D5V39+nN5qa/AYyMX3oBTF271Wr/h6cfd35xboVpLFe6JD2RWsqs98tOX2zNFdtm&#10;2eMEpdiaJ91eSVNsm1bhvkSM9Fwsrx5tj23X3PaVPE5hyS0445JNDXLi118nXOohVGpvhug1Zhwq&#10;TSW1s48/dT/hUqCm7jxxjLOW1oh8ylje1LnjgWdX/bCpnNlU3ggyrWiY3b3bjT3mQSAEqL5bB13v&#10;VQQAVAOBCABNZc9Gai9nf+q+yy17JlLTAmAITT4j4OZGhytTABXHFWSA0RAsBTAT92xvmRfaLSdw&#10;FXnPJF2SnkgtZdb7ZacvtuaKbbPscYJSbM2Tbq+kKbZNq3BfIkZ6LpZXj7bHtmtu+0oep7DkFpxx&#10;yaYGMs+XcGmOUKm9GaLXmFOo1IxWzl76I8KlQF19/7nzvJlaYzZsKmc2lTeCbNj07Ru3uoRNm+PG&#10;3gFv/gEV1vSzQjb5LD5VRjAfIBABoFnkjKT2svb2bKRcJhcAgOXFFWSA0RAsBTAz7734uW6er/KS&#10;VyJdSv4Tps0Ms94vO32xNVdsm2WPE5Ria550eyVNsW1ahfsSMdJzsbx6tD22XXPbV/I4hSW34IxL&#10;NjWQ93wJl6ah0mvJDaHSYXqNOYdK7fM6e/tgnyA0UEP3nLYfksGykDeGzjz6UscNm8r/5JJ28kYS&#10;n1RePrwZCKDK+BlVTZypERYhYyDD3wUsm+5h79C9tL2ckZTL2gPT0/Tja1vrHX6eoPKa/n3a7fE2&#10;ADCK1lHCjAFg6lqf+PpO8t9tM82lgavkP2HazDDr/bLTF1tzxbZZ9jhBKbbmSbdX0hTbplW4LxEj&#10;PRfLq0fbY9s1t30lj1NYcgvOuGRTA5U8395TDx0l1Um2Xkvnvvzx5O/Vynb6xL1nH3658oVB3zqE&#10;So1YqxmMGCrte+rSldvraxvrZgqgJuSNBi531kxyxtqTm+u9Y2urq00/o16dyZuETfaDK48dmCFQ&#10;SR88/8L3kpuz2ayZdt+4ZEbVImf5bmrwVX52ntpcXzNTNFiT/x7sfOfxHr8Dw2rq3wX+HiwXuXLJ&#10;D3dutgmQYllV6WeWfHhbAttm2kTXktcUf8WMgUr64PkX/n1ycyabNY98cOqnPhDGVwDEESwFMFNy&#10;mdH2L/2hjlils+Q/YdrMMOv9stMXW3PFtln2OEEptuZJt1fSFNumVbgvESM9F8urR9tj2zW3fSWP&#10;U1hyC864ZFMDDfH1alq4lFCpvRmi11h0qNQiXArUU9ODachde/GR7qnN9VZntU3YuAbkDBlyGUMz&#10;BYBKIlhaPe98+1OH/FsPQbCUQB0yBEtRV4RJ0SRV+pn19o1bXblikJkCQOUQLAVGwy/TAGaq1Vpp&#10;vXX58a6ZmjBW8p+i5JUNZ/XLTl9szRXbZtnjBKXYmifdXklTbJtW4b5EjPRcLK8ebY9t19z2lTxO&#10;YcktOOOSTQ005Ner/cSrrSObYlxyhErtzRC9RlVCpeLzz5xf57L4QP3ImSvNEA0nB8XveODZVXu5&#10;PDlQLpfQM2VUzK2DQ/5sAFRe0y8TWUVt/wUyAACoDQmT/sVbuz15zX7XQ891CJUC8/fO7j6hUgCV&#10;1tQPEALj4hdqADP3vhPHshcR6aH55D+Fx+jNer/s9MXWXLFtlj1OUIqtedLtlTTFtmmN8r7ESM/F&#10;8urR9th2zW1fyeMUltyCMy7Z1ECjfL0STQiXEiq1N0P0GlUKlWa11srnn/llwqVAzdxzeoszViHK&#10;DZrKWXyu790+kLP1mzIWrNsjqwWg+g4O+WFVNZydDtaJzbXGfkiFvwcA6kQ+qPPmuzcPCZMC1UBg&#10;CwCA5cIv1wDm4vDKE700kVWYvDLr/bLTF1tzxbZZ9jhBKbbmSbdX0hTbplW4LxEjPRfLq0fbY9s1&#10;t30lj1NYcgvOuGRTA43y9XIsc7iUUKm9GaLXqGKoNHO08oVnf3l9n3ApUCtvvnzhwAyBKDlo/sHz&#10;L6yduu9yS97Mkje15EwppowF2Hlvn1A4gMrb7x7ygQSgojY3OgS/AaDC5MOd8vp7+/5n2h+6eIXX&#10;fwAAYGhcQQYYHsFSAHMhn3R/6+lPFby5bgJX/WCWk9CKrbliaa7ChFeyHpRia550eyVNsW1aZWkz&#10;30jPxfLq0fbYds1tX8njFJbcgjMu2dRAo3y9ItpPvNZatjOFnfvyx+WGUOkwvUaVQ6V233712V9e&#10;P+wROALqYmujs5bcSMgfGIq8qSVnSrFnM7253yWcPGe3D3oc7wBQed3DXsmrCQAAFu+Okxscv0Jl&#10;SAjEXupePtxplgEAAADMCG+0AJgbc0l8L5Rh3kPpv5XivKcSW3PF0lyFCa9kPSjF1jzp9kqaYtu0&#10;CvclYqTnYnn1aHtsu+a2r+RxCktuwRmXbGqgUb5eUdn9219Iw6VL8SkjEyrNnpn35Qm/XPnCoC8l&#10;oVIj1moGswyVWp97+uHO0QqfiAPq4vrrl06ZITASOZvpPZ94fk3e+JL/vX3jVpdL5s8el14DUAfv&#10;7O7LcRJUxHefetCMAABWZ7XNaxcsnFwRxJ6dlEvdA9XFGQAB1MWtg8NDMwQwAL98A5ir3jc/54Qy&#10;TMiqn7VyQlexNVcszVWY8ErWg1JszZNur6Qptk2rcF8iRnoullePtse2a277Sh6nsOQWnHHJpgYa&#10;5esVZe5vbtpfeG03G9UXoVJ7M0SvUadQqfXZbzzYJlwK1EPy17h17cVHOFMLJnbm0Zc69pL5hEwB&#10;AAAAAIizl7uXK4KYJQAV1js64hgXgFro9nhrFhgWwVIAcyWhjHefefygH7jqZ62c0FVszRULaBWE&#10;ttJtBKXYmifdXklTbJtW4b5EjPRcLK8ebY9t19z2lTxOYcktOOOSTQ00ytcrytxfb2a79fnXanvJ&#10;YkKl9maIXqOOoVLb9tk/IVwK1MWd0bOvA+MjZAoAzcbZlavlxOYaZyxB43HmXgBV8Oa7Nw/ldTKX&#10;uwfq5ebtLu9zAKiF7mEv/uYtgADBUgBzt725LgcDdvKMlvPvdmzNFQtoFSa8kvWgFFvzpNsraYpt&#10;0yrcl4iRnovl1aPtse2a276SxyksuQVnXLKpgUb5ekWZ+8c3U7tw6VGCUKm9GaLXqHOo1CJcCtQH&#10;l8THrLgh05v73QOzjDFw6TUAwDg2Nzr8+4G+jc5q/AU9AGBmbKD0QxevrJolAACAqXtnd5+zoQND&#10;IlgKYCGOrnx2Oxs5x2j7w4LjtrGAVmHCK1kPSrE1T7q9kqbYNq3CfYkY6blYXj3aHtuuue0reZzC&#10;kltwxiWbGmiUr1eUuX/5ZmoTLj3oHnTv+8rPpc8m/08u/HLlC4O+lIRKjVirGSwyVGoRLgXqIfmr&#10;3Xrz5QuE/jBT93zi+TV5M+0v3trt7R8cds0yAAAA5mRttc17JwAwJwRKgeXwo3f3OMswAABLhoMj&#10;ABam++Jn8kuM9UNW8SBWNM1VmPBK1oNSbM2Tbq+kKbZNq3BfIkZ6LpZXj7bHtmtu+0oep7DkFpxx&#10;yaYGGuXrFWXuP9xmKh8ulVDpQ//8F9JPRqVPyXte4ZcrXxj0pSRUasRazUA9ZnC3fCF8zrmsZhtG&#10;D5Van3v6IcKlQA1sbXTkIOm1bAbMzoc//Ur7roee68gbbPJGG5fKH86N/QMuZQygNjjLMgAAaCoC&#10;pQAAYBE+8sRrZgRgEIKlABZmtd1afffyxYM8ZFWQtooFtAoTXsl6UIqtedLtlTTFtmkV7kvESM/F&#10;8urR9th2zW1fyeMUltyCMy7Z1ECjfL2izP1H20xlw6WEShNm0PRQqb3f555+aDcdAKi03TcunTFD&#10;YC7kjTZ7qXzOYgoAwPRtrXc4Vg4AwBxc37t9QKAUAAAAqD4OlgFYqO3NdXPGr4K0VSygVZjwStaD&#10;UmzNk26vpCm2TatwXyJGei6WV4+2x7ZrbvtKHqew5BacccmmBhrl6xVl7j/WZlrbrc9/u1LhUkKl&#10;CTMgVKqK25+7/GClz7ILILP7xiUzAubLnsX07Ru3CJgCADAl7aIXdAAAYCrkQ5LyWvaD51/gctnA&#10;EuIMgAAALB+CpQAW7uilz8gZv8IQVex4fuEx/mQ9KMXWPOn2Sppi27RGeb9hpOdiefVoe2y75rav&#10;5HEKS27BGZdsaqBRvl5R5v5jbaZ/JwmXXjXjhSJUmjADQqW6aKaES4GaeOfbn+KS21iYM4++1L9M&#10;PpdSzv3o3T3epARQGwfJT3AzBAAAWEryejV57bojH5I0SwAAAABqgGApgEo4eulXts0wEwtoFYS2&#10;0sRWUIqtedLtlTTFtmkV7kvESM/F8urR9th2zW1fyeMUltyCMy7Z1ECjfL2izP3H2kxwp7OLDpfu&#10;7d88IFRqb4boNRoUKrUIlwI10Fltr7716kXOGomFkssHbt//TFveqCNgCgD1st89zF50AQAALCH5&#10;IKS8Xk2G+j0gAACABTo6Mm+CAyhFsBRAZXRf+HR2xq9YQKsgtJUmtoJSbM2Tbq+kKbZNq3BfIkZ6&#10;LpZXj7bHtmtu+0oep7DkFpxxyaYGGuXrFWXuP9ZmCu+0sHDpuS9//Or5f3F/ehatdO+8XQy/XPnC&#10;oC8loVIj1moGNQqVWoRLgRrYWFvtXHvxEcKlqIJtAqYAAAAAgEXrHvYO5Qob8kFIswQAAFAZRwkz&#10;BFCCYCmAylhtt1b3nnv8wExzhQmvZD0oxdY86fZKmmLbtAr3JSLWO/D+Xj3aHtuuue0reZzCkltw&#10;xiWbGmiUr1eUuf9Ymxl4p7mHSyVUmtyclXG6d94uhl+ufGHQl5JQqRFrNYMahkpTSW37iWcIlwJV&#10;d+eJY3Im6oWeERtw2IDpNTNvlI888ZoZAQAAAADmTV6L3vHAswRKgQbhA84AACwngqUAKuXY2ura&#10;D596JA+XFqatkvWgFFvzpNsraYpt0ypLfvlivQPv79Wj7bHtmtu+kscpLLkFZ1yyqYFG+XpFmfuP&#10;tZmh7zS3cCmh0oQZECrVxcGPmdr+/LMPES4FKm73jUvyc55wKarkjJwh5u0btzijLgAAAABgpuxZ&#10;ShNn0gUAAAAAtUawFEDl3H1yUy4TfrU4bZWsB6XYmifdXklTbJtWWfLLF+sdeH+vHm2Pbdfc9pU8&#10;TmHJLTjjkk0NNMrXK8rcf6zNjHynmYdLCZUmzIBQqS4OfsyMuZ+ESwmsARVHuBRVdObRlzry5t7N&#10;/W54dQAAwEL96N09OQaCCmi3WxwrBwBgTMlrzqucpRQAAABYLhwsA1BJRy9+WkIZkbPztdL/12Jr&#10;njSUVdIU26ZVlvzyxXoH3t+rR9tj2zW3fSWPU1hyC864ZFMDjfL1ijL3H2szYz/22f/t3Zu3zXiq&#10;CJUmzIBQqS4OfsyMd7+zhEuB6iNciqq65xPPr508d3nn6Mj8ow8AAAAAwATk9aU5S2l6DBwAAKAO&#10;Dg57PTMEUIJgKYDKOnrh0nZy44RLW+n/a7E1TxrKKmmKbdMqS375Yr0D7+/Vo+2x7ZrbvpLHKSy5&#10;BWdcsqmBRvl6RZn7j7WZyR77J//Zv11/73Z3quHS3Zu7ctlZQqXpzRC9hnpuwdDrjrWawRKGSi3C&#10;pUANSLj0rVcvcvlxVNH2qfsut67v3ebspQAAAACAse0fHHbl9aWZAgAA1MZ+95CTLwBDIFgKoNLy&#10;cGkr/X8ttuZJQ1klTbFtWmXJL1+sd+D9vXq0PbZdc9tX8jiFJbfgjEs2NdAoX68oc/+xNjPpY2dO&#10;fPFfSbh030wn9tjvPdSR23TvvF0Mv1z5wqAvZRBSNLcp/75Jb9Hm8u0QKo3JarahMqHSVFI7+4Xn&#10;HiZcClTcxtpqh3ApquqD51/g7KUAAAAAgLHIpe/veui59Pg3ANzYPzg0QwAAsEQIlgKovDRcGuSr&#10;koWScFYqDWWVNMW2aZUlv3yx3oH39+rR9th2zW1fyeMUltyCMy7Z1ECjfL2izP3H2sykj22YzZz4&#10;4r/amEa4tHeUnT4/3ay3i+GXK18Y9KUMQormNuXfN+kt2ly+HUKlMVnNNlQuVGpGK4RLgRqQcOnu&#10;G5fMDKgczl4KAAAAABiJfEgxueHS9wAAAMCSI1gKoBaO/vRx50xKrfT/S6XBq5KmoOQslCW/fLHe&#10;gff36tH22HbNbV/J4xSW3IIzLtnUQKN8vaLM/cfazKSPbXibmVa4NN2st+3wy5UvDPpSBiFFc5vy&#10;75v0Fm0u3w6h0pisZhsqGypNJdOzv/o84VKgDky4VN54ASrHnr3UTAEAAAAAiEpeO8qNXGkOAAAA&#10;wJIjWAqgLlpZuLSV/n+pNHhV0hSUnIWSQFcg1jvw/l492h7brrntK3mcwpJbcMYlmxpolK9XlLn/&#10;WJuZ9LGNgs1MGi5tt9ptf9vhlytfGPSlDAKF5jbl3zfpLdpcvh1CpTFZzTZUPlRqnb25/94tMwZQ&#10;YbtvXNr+wZXHODMkqmpb3iDs9Y7Ss64DAAAAAGDtHxx2TagUAAAAQEMQLAVQJ62jP/2Uc+bSiDRp&#10;VRzMCkvOQkmgKxDrHXh/rx5tj23X3PaVPE5hyS0445JNDTTK1yvK3H+szUz62MaAzUwaLn32V68c&#10;mmHky5UvDPpSBoFCc5vy75v0Fm0u3w6h0pisZhtqEypNPfmtTx3bP7g18Vl2Aczeqc31teuvXyr/&#10;fQZYoO37n2nf3O/WNgBNMBYAAAAApktCpXc99FzHTAEAAAA0BMFSAHXTOnq+IFyaJq2Kg1lhyVko&#10;CXQFYr0D7+/Vo+2x7ZrbvpLHKSy5BWdcsqmBRvl6RZn7j7WZSR/bGHIzEi49OOyNFa44ffKO1eRm&#10;J/xy5QuDvpRBoNDcpvz7Jr1Fm8u3Q6g0JqvZhnqFSq3f+uYnNwiXAvWQ/D1uyaXxr734SNcsAZVy&#10;zyeel0vjXzVTAAAAAEBDvX3jFqFSAAAAoKEIlgKoozBcmiatioNZYclZKAl0BWK9A+/v1aPtse2a&#10;276SxyksuQVnXLKpgUb5ekWZ+4+1mUkf2xhxM+u/9vqaGY7s9a/8u+3kZiebifzBB30pg0ChuU35&#10;9016izaXb4dQaUxWsw31DJWmy8l/fusK4VKgTu48cayz853HObsiqursyXOXnd9hAAAAAABNIh84&#10;PPPoS4RKAQAAgIYiWAqgrvJwaZq0KkhbiaDkLJQEugKx3oH39+rR9th2zW1fyeMUltyCMy7Z1ECj&#10;fL2izP3H2sykj22MuZl3926PHdb7zpfTcGkif/BBX8ogUGhuU/59k96izeXbIVQak9VsQ71DpdZ/&#10;960LEi69ZaYAKq7dbrU5eykqbPvkuctmWA/yd8oMAQAAAABjMlexOJvNAAAAADQRb7gAqDMTLi0O&#10;ZoUlZ6Es+eWL9Q68v1ePtse2a277Sh6nsOQWnHHJpgYa5esVZe4/1mYmfWxjgs38rz/a3TDDsXzn&#10;y//OjAZ/KYNAoblN+fdNeos2l2+HUGlMVrMNyxEqtff777514RjhUqBe5Oyl11+/JD+wOUMkKqdu&#10;4VIAAAAAwPgIlQIAAAAQBEsB1F1r//Jj8TN8BUEslb4ygyHEegfe36tH22PbNbd9JY9TWHILzrhk&#10;UwON8vWKMvcfazOTPrYxpc1M4jtf/rcDv5RBoNDcpvz7Jr1Fm8u3Q6g0JqvZhuUKlVqES4H6Sf4a&#10;t3bfuLT91qsXOXspKodwKQAAAAAsP0KlAAAAACyCpQBqb3213bn5J48cmGkmCGKp9JUZDCHWO/D+&#10;Xj3aHtuuue0reZzCkltwxiWbGmiUr1eUuf9Ym5n0sY0pbOYDpzZvm+FEvv2lf2tGoSBQaG5T/nNI&#10;eoueVr4dQqUxWc02LGeoVMjKk9+6cOyw153K9y6A+dlYW+3I5fF/cOUx/fsNsGCESwEAAABgeb19&#10;45Z80JVQKQAAAIAUwVIAS2FzrbPWD5cG+SqVvjKDIcR6B97fq0fbY9s1t30lj1NYcgvOuGRTA43y&#10;9Yoy9x9rM5M+tjGlzXxwe6tjhhOLhUuDQKG5TfnPIektelr5dgiVxmQ127DcodJUMviNbz6yfnR0&#10;1DMrAGrk1Ob6mgRMv//c+UOzBCwc4VIAAAAAWD77B4fdM4++NLVj4ACapdMmdgIAwDLiX3gAS0OF&#10;S/tU+soMhhDrHXh/rx5tj23X3PaVPE5hyS0445JNDTTK1yvK3H+szUz62MaUNnPjd+/dT74cU/03&#10;0w2XBoFCc5vyn0PSW/S08u0QKo3JarahGaFS65++9EttwqVAfd1zemuVgCmqhHApAAAAACwPCZXe&#10;9dBzhEoBjO3Y2uqqGQIAgCVCsBTAUknDpd+w4VKVvjKDIcR6B97fq0fbY9s1t30lj1NYcgvOuGRT&#10;A43y9Yoy9x9rM5M+tjGlzUio9Ph6Z8NMp0rCpUGg0Nym/OeQ9BY9rXw7hEpjspptaFaoVMjX6Ysv&#10;nef3PqDmCJiiSk6eu7xjhgAAAACAGiNUCgAAACCmdZQwYwBYGnsH3YOtz3xzLZ2UBLoCsd6B9w8S&#10;XBGx7ZrbvpLHKSy5BWdcsqmBRvl6RZn7j7WZSR/bmNJmZhkqtZJv1YPz//Le9HtV7bb/HJI/l6Kn&#10;lQcMCZXGZDXb0MxQaV9rZef3HvnWtpkBqLnre7cPPnj+hez3HWAxdnbfuFS5f1c4oyqAOvnuUw+u&#10;/NQHqvWj9M//cmflI0+8ZmbNIR/gAaxe76i3ff8zjfuAZhV/JmGxmvq6c+c7j/fa7VYjfgbw+gmD&#10;yL8NvrtPb3pXD8zJJdGrcPbK5N/xV5KbX8pmy60KP7Oa+rsTgPr6wZXHDk5trvP+CjAAwVIAS2v3&#10;1sHtU5//1rqZDhZLdJUEwjJBgisitl1z21fyOIUlt+CMSzY10MDnO4i5/1ibmfSxjSlt5vbv33ew&#10;ttqeyy+TEi79ZRMuTfnPIflzKXpaecCQUGlMVrMNjQ+V2tm1333kW2eyIYBlwCXrsGBXd9+4dNaM&#10;K4E3RgHUCcHS6iBYChfBUiBDsHS5mStR8Je+IWxAdH2t3ds+vtG/Gs6JjbV+CHTZvu+bcnyAYCkA&#10;jI5gKTAc/nEHsLROHluTUOnVbDZALNFVEgjLePVoe2y75rav5HEKS27BGZdsaqCBz3cQc/+xNjPp&#10;YxtT2kzvaw/05hUqFWudtbVv/sa/yj7h6z+H5M+l6GnlAUNCpTFZzTYQKnVmZ774zV8a7mcjgFrY&#10;WFvtSBBCDiJzmXwswFkJN5txJcTOpgIAAAAAyJ08d1mODxIqXRLyOvjai490JSTz1qsXu3KMSP4n&#10;x4vs/+SDA/K/n7zrZFuCNPZ/Eki0/zObAwAAAFL8gghgqR0985icPak8QBVLdJUEwjJePdoe2665&#10;7St5nMKSW3DGJZsaaODzHcTcf6zNTPrYxpQ2I6HS5Msx938fVbjUSnak6GnlAUNCpTFZzTYQKlXl&#10;bHJ2/2DvVjoCsDTkDYB7Tm+typsFb758ofCSZMC0ccZcAAAAAKiPm/tdOWZQqStPYDAJj7rBUT80&#10;eueJYx0JisoHkAmKYt74fgMAYDnxDzyApVcaLo0lukoCYRmvHm2Pbdfc9pU8TmHJLTjjkk0NNPD5&#10;DmLuP9ZmJn1sY0qbWVSo1ErDpV+0Zy4NIp19ecCQUGlMVrMNhEpV2Zl85dXHj/WOepU6wxyA6dna&#10;6KzZNxfkjBVmGZgZcwlFAAAAAECFHR2tHN3ziee57GuFuQHS669fOnLDo25w1LQDAAAAM8MvnQAa&#10;IRoujSW6SgJhGa8ebY9t19z2lTxOYcktOOOSTQ008PkOYu4/1mYmfWxjSptZdKjUysKlbxwUPa08&#10;YEioNCar2QZCpaqsSjI5WvmtK7/MGeaABpAzVsgbEPJmBCFTzND22zdu8f0FAAAAABV26r7L6pAh&#10;Fk+O1UiINBYgbQUH6gEAAID5IVgKoDFUuDSW6CpKefV59Wh7bLvmtq/kcQpLbsEZl2xqoIHPdxBz&#10;/7E2M+ljG9PZzE5VQqXWWmd97U9/7dvBJYzzgCGh0pisZhsIlaqyKskk+x6S4W9e+SXOMAc0RPIj&#10;pUXIFLN05tGXOt3D3qGZLswdJzf43gYAAAAAz8lzl+NXdsPc2LORupeyl2M1EiI1LQAAAEBlECwF&#10;0ChpuLTVCg+elATCMl492h5ZDJZKHqew5BacccmmBhr4fAcx9x9rM5M+tjGdzewcff2B7eTLUbl/&#10;D4+tH5PLEfW/V/OAIaHSmKxmGwiVqrIqySQPlZrS9tu7P7yVDQE0RfIjRoVM33z5QvCBBmAcdzzw&#10;7KoZLkxntW3+sQMAAAAACPMhQDn5BuZMPtj7zrc/deiejZRL2WMZSXAaAAAsF35pBdA4R5cflYMn&#10;+Rn6SgJhGa8ebY8sBkslj1NYcgvOuGRTAw18voOY+4+1mUkf25jOZtJQqRlX0iu/9W/Ss+zmAUNC&#10;pTFZzTYQKlVlVZJJECpN/cG/+fVjB93b+2YKoGGSHzmtrY3Omj1ThoRMv/f0wz1TBkbGJfEBAAAA&#10;oFqq8CHAppBjKnJsxR5nkQ/2dlbbfP0BAABQOwRLATTS0eVHJVC4U5jy6vPq0fbIYrBU8jiFJbfg&#10;jEs2NdDA5zuIuf9Ym5n0sY3pbKbyoVLLhksJlcZlNdtAqFSVVUkm8VCp3bEvv3ZhI7nhDG8AViRk&#10;+pN3nWzLmx9yRo3vP3d+4Zc2R73IJfF7vaOFhZO31jsc6wAAAAAA4813b/K6fsYkTPrWqxe7cixF&#10;jqnIsRVTAgAAAGqLN1sANFY/XFpIRa+CaSayGCxF75gpLLkFZ1yyqYFKAnDDMfcfazOTPrYxnc3U&#10;JlRqvfyb/9qcuTSb5/IFvzZUUNQMhuo1VOgxGHrdsVYz8AORLrdW9m2b1WwDoVJVViWZlIdKrd/6&#10;1vnrZggAKTmjxj2nt1bljRF7yXwua4VhbN//zK4Zzl277B9pAAAAAGgQ+dDfhy5e4WyZs7Hjhkk3&#10;1lY7Zh1opLtPbx6YIQAAWBIESwE02tHTjxSES733oqNvTUcWg6WS97QLS27BGZdsaqCJ31s39x9r&#10;M5M+tjGdzdQuVGq9/Jv2zKVW/gXx/3iHCoqawVC9hspoBEOvO9ZqBn4g0uXWyr5ts5ptIFSqyqok&#10;k+FCpWa2ff3mO3vZEAC05MdGesn8n/rAdnopNzmb6bUXH+GS5yiyvX9wyPcHAAAAACzQ9v3P8F7w&#10;lP3gymP2MvfbhEkBAACwzHgxAaDxwnCpDlv500xkMViK3jFTWHILzrhkUwMVpdqGZu4/1mYmfWxj&#10;Opu5WtdQqfWt37Dh0vwL4v/xqsChcKb9oRkM1Wuo0GMw9LpjrWbgByJdbq3s2zar2QZCpaqsSjIZ&#10;KVSa+uqffX7zsNe9baYAUEjOZnrniWMd82bKipylg8vmw3XXQ88t5A22drvFsQ4AAAAAjXdzv8vZ&#10;A6enf3bSU5vrXOYeiNjorOo3HgAAQO3xZgsAJPJwqfeaJ/oSKLIYLJW8diosuQVnXLKpgUoCcMMx&#10;9x9rM5M+tjGdzUioVEKZtWfCpddk7P/xDhUUNYOheg0VegyGXnes1Qz8QKTLrZV922Y120CoVJVV&#10;SSajh0pt6cuvPraejQBgeHKWDv+y+d97+uGeKaOhru/d5o1MAAAAAFiAez7xPAHICckHaHe+83iP&#10;s5MCg62ttsmeAACwZPjHHQCM4MylOntlRBaDpegdM4Ult+CMSzY1UFGqbWjm/mNtZtLHNqazmaUJ&#10;lVrf+o1/fSb543XOsitfKu+L5Uz7QzMYqtdQocdg6HXHWs3AD0S63FrZt21Wsw2ESlVZlWQyfqjU&#10;+vHum7fMEABGlvxMSS+b/5N3nWy7QVPOaNo8Hzz/Am9kAgAAAMCc8SG/ycjxCzmeIR+g5aoYwHBa&#10;ZW+iAACAWmodJcwYABov+YF41P70N1V+KxdZDJZKXjMVltyCMy7Z1EATv3Yz9x9rM5M+tjGdzSxd&#10;qNR1/nf/iYRLt4NvWGfaH5rBUL2GOgYQDL3uWKsZqMcM7pYvlH3bZjXbQKhUlVVJJpOHSm3xnz34&#10;wu3VdoezlwKYiV7vqHfr4PDwx7t7qx/+9Cu8SbPEfnDlsYN5Xyrwz/9yZ+UjT7xmZo10bec7j/+k&#10;GQOouKqFFZr6M1TCI4Alv6tu3/9M435H/e5TD6781Afks/dARsKJTfywmJyhsu5hwpPnLpsRRrRz&#10;/fVLp1rBgXTUUVP+HlTpZxY/e1b+X8mfx39uxgAqjA+OAMMhWAoAnjRc+ivf9A4aRI4hBEslxxkK&#10;S27BGZdsaqCiVNvQzP3H2sykj21MZzNLHSq1fvl3fyENl2azhPO16w/NIDgWFus1VOgxGHrdsVYz&#10;8AORLrdW9m2b1WwDoVJVViWZTC9UKmSb//zhb5oZAMyevIF/Y//g8Efv7q01PBS4dOYd1nn7xq3u&#10;mUdfauxlCgmFAJgEwVKAYClgESytp6b+uU1qGQLF0AiWzl/Tg6X8HAEALBv+UQMATyv5/96f/LIT&#10;uvdTV4lgKdJjFZbcgjMu2dRARam2oZn7j7WZSR/bmMJmbvzuvftNCJWKb37xz+Rof3ZZfOdr1x+a&#10;gQonilivoUKPwdDrjrWagR+IdLm1sm/brGYbCJWqsirJZPqhUsEl8QHMkxx4lTNbypvZ9hL6b716&#10;scsl9Otv3pdh7Ky2+RAtAAAAgEYiVDqaN1++cCDHIAiDAZOTD6k0mXxg3gwBAFgK/IIMABGt5P+z&#10;cKmfukoES5Eeq7DkFpxxyaYGKkq1Dc3cf6zNTPrYxhQ2I6HS4+udDTNthDRc2jLh0kT/y9j/I/W+&#10;sM7U/5Kr0GMw9LpjrWbgByJdbq3s2zar2QZCpaqsSjKZTahU/NG/++Kx3lFvrmEgALCSn1WtjbXV&#10;zj2nt1blTR75n3zyXy6t3vQD1XUz7zc2t9Y7HO8AAAAA0Djz/lBfze3IcYatjQ5BXGBKTmyuEawE&#10;AGCJ8EYLABRoJf/f+5Pz+kxHfhArXMgVltyCMy7Z1EBFqbahmfuPtZlJH9uYwmaaGCq1vvlPszOX&#10;9r+M/T9S7wvrTP0vuQo9BkOvO9ZqBn4g0uXWyr5ts5ptIFSqyqokk9mFSm3fV1579GY2AoDFi53V&#10;VM4u8r2nH+6ZFlTU/sFh1wxnrl32j3kDNPES1gAAAAA4W+mwzFlK5Zg6gCna3OhwfA4AgCVCsBQA&#10;SrSS/++HS4O3pkveqy4suQVnXLKpgSZ+z9zcf6zNTPrYxhQ20+RQqWXCpc4fqfeFdab+l1xlL4Kh&#10;1x1rNQM/EOmKBRZjspptIFSqyqokk9mHSo3t927t7pkxAFRK8vOqJWcX+cm7TrYJmlbbXQ89954Z&#10;zhyXMAQAAADQNPP8MF+NcZZSYIaafgWZH727x88WAMBS4Y0WABiglfz/wR9/wjsg4yezHIUlt+CM&#10;SzY1UCSsNhpz/7E2M+ljG1PYDKHS3Ev/9M/SpKEKJwpn6n/JVegxGHrdsVYz8AORrpLAopLVbAOh&#10;UlVWJZnMLVSa+r0/++ymGQJApSU/w1TQ9J1vf+rw+8+d5zJc1cDZYAAAAABgRub5Yb46uvbiI13O&#10;UgrMVtOvIAMAwLIhWAoAQ+i02533vvbQ7WxW8pqosOQWnPEkL68mfm1m7j/WZiZ9bGMKm7n9+/cd&#10;ECpVWi/9ehYu7XO+zv6XXL3GD4Zed6zVDPxApGtQYNHKaraBUKkqq5JM5hsqtX68++YtMwSA2uis&#10;tlfvOb21as9mKm8kmRIW4Pre7QMznLnvPvWgGTVTr3fEWXsBAACAZiE0WeCtVy927zxxrGOmAGak&#10;6VeQ+cgTr5kRAADLgWApAAxpa72znodLIwrDWG5BJbnGV5b8Goq5/1ibmfSxjSlspve1B3prq20u&#10;KxFqvfjr/32WPHS+zv6XXIUeg6HXHWs1A0KlmXR5wDb7K16pDqFSeT5//D/8xrGjoyPO+gegtpIf&#10;ZS15I4mQ6eJ88PwLc/vd7e7Tm3MLsVZRL/lH2wwBAAAALLm3b9zi9W0BOQawsbZKqLRh+LAlAADA&#10;5AiWAsAIsnDpg2G4tDCM5RZUkmt8ZcmvoZj7j7WZSR/bmMJmJFSafCn4d6xYHi5N+F9yFXoMhl53&#10;rNUM/ECka/jAYvrfdEyo1CurkkwWFyq1vvLtR2+YIQDUWvKjrR8ylcvlf+/ph3nDYU6Ojuw/aLO1&#10;0Vkt+ddt+d283eV7GgAAAGiIM4++RHAytCOv+QHMF1eQIdQMAFgeBHIAYERBuLTw7Wq34IwneXu7&#10;LPk1FHP/sTYz6WMbU9gModKhtV78tf/+yP+Sq9BjMPS6Y61m4AciXcMHFtP/pmNCpV5ZlWSy+FCp&#10;SKbbh73uvpkCwFKQy+X/5F0n2/KG0w+uPNbos1zOwzvv3ZrL2a/XVtuN/n1x5739VTMEAAAAsMQI&#10;MUVJqHTbjNFAXMVjcZp+BZmDwx4/kwEAS4NQDgCMoR8uLQxjuQVnXBLeGqgs+TUUc/+xNjPpYxtT&#10;2Ayh0pG1Xvg158yl7vdRMPT+gGKtZkCoNJMuD9hmf8Ur1TRUmvrnr1+4lY0AYPmc2lxfs2cxTaY7&#10;2SqmaV5n0mm3W43+nfHDn36F35kBAACABnj35j4hJo1QKbiKxwJtrXcafTxiv3tIqBkAsDR4kwEA&#10;xpSGS/8gcll8He0yt4mS8NZAZcmvoZj7j7WZSR/bmHwzO4RKx9Z6/ldf76qQYDD0/oBirWZAqDST&#10;Lg/YZn/FK9U5VGps37p9c8+MAWApyVlM5Y2o669fOvr+c+fncoZNAAAAAABGxWXwFUKlwIKttpt9&#10;BZkfvbu3ZoYAANQe4RwAmICES5Obq9lMuMkrZ1wS3hqoLPk1FHP/sTYz6WMbk29m5+jrD2wnXwr+&#10;3RpTu73aefqJV7MgtPPnkQ29P6CgnjADQqWZdHnANvsrXmkJQqWp3/2zX9k0QwBYasnPwNY9p7ck&#10;ZCpTzmA6JfsHh10znKmmh4K5JCYAAACw3I6O7AFEJAiVoo9w3+LIsTQzbKSPPPGaGQEAUH8EdABg&#10;Qkd//Etnk5uryUulbCHljCd5+VSW/BqKuf9Ym5n0sY3JN5OGSs0YE1jvrK8//cQr/bPsZn803h+Q&#10;M+0PzcAPRLqGDyym/03HhEq9sirJpLqhUiHrnLUUQNPIG1Q733lcgnoETCf07nv7Jf8aTc/JzfVG&#10;Bytv7B9wtl0AAABgie3euj2XD+3VAaFSuAj3LdZ3n3rQjJqJ0D8AYFkQLAWAKcjDpcJ5j3ySt8vL&#10;kl9DMfcfazOTPrYx+WYIlU7Zemdj/enPvXI7+6Px/oCcaX9oBoRKM+nygG32V7zSsoVKZau/968/&#10;w1lLATROu91qy5tVb7584cAsYQwfunhl1Qxn6tja6lwep6o4QwsAAACw3D54/gV+50+Yq4wAqIi7&#10;T282+rjZ3u0uoX8AwFIgWAoAU3L0x584u7LSyi+LXxLeGqgs+TUUc/+xNjPpYxuTb4ZQ6YxIuPRP&#10;PpefuTTl/Hn1h2ZAqDSTLg/YZn/FKy1jqNTirKUAmmpro7Nm3rji7KUVJkFgM2wkztACAAAAYNnx&#10;wU+gerbWO40+HvPj3b1Gf9AZALA8CJYCwBQd/fHD2ZlLS8JbA5Ulv4Zi7j/WZiZ9bGPyzRAqnbEs&#10;XPpyFi51/rz6QzMgVJpJlwdss7/ilZY5VCrzr/4bzloKoNk4e+n4uoc9LtM+B73eUc8MAQAAACwR&#10;XlOlrskHP80YSPE6ePE6q+1GBys//OlXyOEAAJYC/6ABwJT1w6XjKEt+DcXcf6zNTPrYxuSbuUqo&#10;dD7ScOlnTbg00f+j638bOX+Y3p8roVKtv+KVlj1Uah1092+ZIQA0kryJdf31S+YHOYZ183Z3Lm/0&#10;XHvxkUZffuzdm/u8oQYAAAAsoet7txv/OnT3jUtnzBDou7F/QOgaC0fAGQCwDAiWAsAMHP1RGi4d&#10;7bKoZcmvoZj7j7WZSR/bmHwzEiqVrx3mZH1tY/33Lz57u/9H1/82cv4wvT9XQqVaf8UrNSVUKv7l&#10;n13aN0MAaKzkZ2OLS+OP5kfv7s3lrDLHN5p98pozj77UMUMAAAAAS+Sd3f1G/67/gyuPcfUQRO3t&#10;d8lAVMD3nzvf6IAvH/QFACwDfqkCgBk5+qOH5aybwwULitJcQzP3H2szkz62MflmCJUuyPbxO9aT&#10;m6v5t5Hzh+n9uQ4fWEz/m44JlXplVZJJvUOlIlna7va6hEsBICGXxk9uxjt7fcN85InXzGi2NtZW&#10;Gx+sPDqyv3AAAAAAWBbzek1VVac217kEPqI+dPFKoy/DXhUnN9cbHazkg74AgGVAsBQAZmiocGlZ&#10;8mso5v5jbWbSxzYm3wyh0gV77gtvyNf/KqHSTLo8YJv9Fa/UwFBp6q2dH5gRAGD3jUvpv6vZDFi8&#10;d967xWUAAQAAgCXS9A+PvfXqxa4ZAqiozfUOH/Tlg74AgJojWAoAM1YaLi1Lfg3F3H+szUz62Mbk&#10;myFUWhHPfT4Ll6YT78+VUKnWX/FKTQ2VyuBP/+ff3jg6OiK0AgCGhEvffPkCl+UboNc7msvZK5p+&#10;+TXOkgEAAAAsl9vdw0a/xuHKFCgyr+MMGKyl3jBpJj7oCwCoO4KlADAH0XBpUZpraOb+Y21mSq/l&#10;JtzMO7/zC/uESqvl2c+/fjb5c1VnWCNUqvVXvFKTQ6XW9b23uRw+ADi2NjprP7jyGOHSEr2jo7mc&#10;ueH08Y3GnyGCN9cAAACA5fHefnNfavI6G2VuHTQ7dF01fNCXD/oCAOqNYCkAzIkKl5Ylv4Zi7j/W&#10;ZiZ9bGPCzdz43Xv3T2+ub5gpKuTZJ17vn7mUUKnWX/FKhEqz4Tf+x1/fymYAAOvU5vpacsNl8Qvc&#10;vN2dS9iRs9msrPzo+l7jw7UAAADAsnhnd7+xr3HM62wg6se7e6tmiArgg74rK/sHh10zBACgdgiW&#10;AsAcpeHSVit+WfyhmSRXJOw12Fh3Ck24GQmVHl/vECqtMAmXtlZa/RBMeWAx/W86JlTqlVVJJssb&#10;KrVu3b65Z4YAAEMui5/cXMtmcHUPe5F/bTALH7p4hTfXAAAAgCXxkSdeMyMArg9/+hXyDxXCB31X&#10;Vu566Ln3zBAAgNrhFysAmLPeUw+dMsMxmPfdx3r7fUrv2U+4GUKl9fHME9+REMxOeWAx/W86JlTq&#10;lVVJJssfKhU/3PnfOGMAAETsvnHpjBnCMc+z7Fx78ZHGnyHi+t5tLhkJAAAAoLbefPkCr2kA1M32&#10;0ZF9gwgAgHohWAoAc9ZK/r/31ENjvIAw8S0/xTWUse4UmnAzhErr55knvrOd3ETPsquDiIRKVVmV&#10;ZNKMUKnc8ZX/5audo6OjQ7MCAHDsfOfxuVz2HXGntzYafwzkg+df4AMgAAAAQM31ekeNfW25tdHh&#10;NQ0KccnxauKDvnJCjpscEwQA1BLBUgBYgFby/6OFS018K0hxDWOsO4Um3MzeV8/dJlRaT5c/F4ZL&#10;dRCRUKkqq5JMmhMqtWs393f3zRAA4Gi3W/IanEviO+Z5+Ubz9W883mgDAAAA6q13dMSZ74CId9/b&#10;jxzdxqLxQd+VlQ9dvLJqhgAA1ApvqgDAgiSvbocMl5rXwWO9HJ7Sa+gJN9P72gO9Y53VdTNFDbnh&#10;Uh1EJFSqyqokk+aFSmXw1P/4hS0zAwB4uCT+Yn3/ufONP6v2XQ891zFDAAAAADV083a3kWe++97T&#10;D3PGP5QivFdNfNA38+a7N7nSGwCgdvhHHAAWqJX8f3m41ES1ghTXMMa6U2jCzUiotNXi35tlIOHS&#10;5M9yJ/+mIFSqyqokk2aGSq3e0eGBGQIAPIQbF+f08Q3O7JPgrKUAAAAA6mb7+AavpVHo6MgekEcV&#10;cSyM4DMAoJ4I+gDAgrWS/4+HS01CK0hxDWOsO4Um3Ayh0uXz9GftmUsJlaqyKsmk2aFS8fbuDwms&#10;AECB929v8fuRY55v/mysrXK2zgRnLQUAAADq60fv7q2ZYaOcSF7QmSEQeOe9WwSPK4wP+mY4aykA&#10;oG54MwsAKqCV/P/B1x9wQlgmoRWkuIYx1p1CE26GUOnyevqz395utVrpZfF96bdNyffOsMFH4dZi&#10;AVBr6DBl/z+Z2Db7K16JUKkaZpI7xvqETJ//n57czGYAAJ/7IxQSLD2a65sLXD4xc33vNmcXBwAA&#10;AFAbXE4bZc48+hIfoKwwPuibkbOW9npHHJcCANQGv4ADQEV02u3Oja/ed7uf0BorbjCljMKEmyFU&#10;uvy+8ZnXTpphX/ptU/K9Q6g0586CXXHmdQ2VWr2jw+RnGgAg5tqLj3Bm5wV5//YWB/ATHzz/QiPP&#10;cgQAAADU3UeeeM2MAKA++KBvZvv+Z3bNEACAyiP0AwAVcny9s37jq+duhymuYYx1p9Bkm9k5+voD&#10;kjnj35cl11pptb/xmdf6BwHSb5uS7x1CpTl3FuyKM697qFS2//buD7msCwAUOL21we9LC8JZMnIn&#10;z12+ZoZApRwd2V+uAQAAAKAcV+SoBz7o27e9f3DIB84BALXAG1kAUDFpuPT3zo14lr8g+jWeyTYj&#10;odJtM0YD2HBp+m1T8r1DqDTnzoJdcebLECoVf/o/czl8ACjCJfwWi7Nk9J3hEmyoGnmD7dR9l1u8&#10;OQwAAADru089aEZAiCty1AMf9M3d9dBzfC1QOSfPXb6a/G+le9jjpDEA+ngjCwAqaLRwaRD9Gs9k&#10;myFU2lASLv1j58ylPkKlOXcW7IozX5ZQqcXl8AGgGG+MLQ5nycht3/8Mx4ZQKfYNNnlz+OS5yzvp&#10;IgAAAABE8GHJevn+c+cJrBlv37jFWUtRGebDvWdlfMcDz67yYV8AFm8eAEBFDRcuDaJf45lsM4RK&#10;Gy4Nl/5KGC4lVJpzZ8GuOPNlC5WK3ZvvcHAEAAqc2FzjYPqCcJYMjYPFqAo5M4ZnW9Z4sxgAAABA&#10;zI+u75mD9KiD9508ZkY48+hLHV7rogrkDKX+mZ/5sC8Ai2ApAFRYebg0kuAax2SbIVSKlB8uJVSa&#10;c2fBrjjzZQyVisv/9y9umSEAwLO50eHg8QJxloycHCw+OrK/3ACLUfaGhZxZ9+Z+lwA0AABoPEJI&#10;gPahi1dWzRA10Flt8+flSF7r7pohsDByhlIz9PFhXwAESwGg6iRcmtxczWZWQYJrVJNt5iqhUrhs&#10;uJRQac6dBbvizJc1VCpMjRedAIDKufvUZsm/YM1z6r7L180QmLuT5y7La97S15f3fOJ5OVvGNTMF&#10;AAAA0HBcfaOerr34CFc5y21zSXwskgRHB+HDvkCzESwFgBo4+sMHzyY3Jlw6pfe/J9uMhEplnwBF&#10;wqW/f+HFfTMdJnCYIlSaKXpuosah0pXb3f3+9wQAjQMyzba13uE1+QK12y2+/hpvZmAhzJvBw76+&#10;PCNvenCGXQAAAAD+pZtRD3ccP8ZZSx1cEh+LcnKES93zYV+guXgTBQBqIguXtrwzl46pJAg2BEKl&#10;KLWxdmxDwqXDBA4FodJM0XMTdQ6Vys2Pd/89v3MCEXLgxhyQGfoADpZLu+wfQczFD648RrjbIW9m&#10;dA97h2YKzNz+wWF3nDeDT913uSX3NVMAAAAADcPrgfpy335ARs4IaYbAXJwc4soxEXzYF2gg/oEC&#10;gBo5+sM00DlZuHSyl2uESjEUCZd+9ZP5mUtdboSGUGmm6LmJuodK5T8v/y+/s5EuAOiTAzAJe+Bm&#10;m3ApsBinNtc5u4nnjgee5cwhmAs5I8tdDz3XMdORyX3NGyEAAAAAGmaS1xJYvLdevUgw2JO8vuVs&#10;kJgLcyxl7Pf7+bAv0CwESwGgZiYKl5YEwYZAqBQjiYVL3TAiodJM0XMTyxAqtY6OjniRCSTkTIAm&#10;VOojXNpAB4c9LnNVAd97+mH+HDz8PMI8TOmMLGf5fgUAAFh+H3niNTMCOFvpMthYWyUYHDpzfe82&#10;V9bBTN3c78r32MTv9/NhX6A5CJYCQA2NFS4tCYIN8s7v/MI+oVKMww2XumFEQqWZoucmlilUKvYP&#10;bt42Q6Cx5MDggDMBEi5tmP3uIZcNqoAP3HGcP4eQ/Dzi4DBmJvn+MqOpkO9X3lwGAAAAGoKzlS6H&#10;7z93/tAMYXzw/AtrcnUPMwWmSo6b3POJ56d59SY+7As0AMFSAKgpEy4d7pe1kiDYIDd+997905vr&#10;XMYaY/PPXEqoNFP03MSyhUpl4catnZJ7A8tPAlpyYNBMyxAuBeass9rm0u9xZwnqYRamHCrtkzeX&#10;375xi+9ZAAAAYInxOnV53HN6i+MxEVO6ugegyM/OGYXy+bAvsOT4RwkAauzoDx/YTm7KwycTRLkk&#10;VHp8vUOoFBOTcOm/eOT5fUKlmaLnJpYxVCpe/H98eTMdAA1kgqKjnPk7PRiD5fejd/em+Qnx2mq3&#10;Wws/NvHmyxe41FiEHHDmTBmYpll/eOLMoy/Jpdj4gAYAAMASOjqyB2zRZJytdOnw+i2C17WYpu5h&#10;73DWPzv5sC+wvAiWAkDNlYZLS4JggxAqxbRtbRyX76foJVUJlWaWNVQqyrYBLCt5w8MEROXf6pER&#10;Ll1+H3niNTPCom1tdAj5FuBMGZgW88bYWP8mjij9gIa8cWLmAAAAWAJHCTNEQ13fu82HQpfMO9/+&#10;1AkzhMZVrTA1dzzw7FzODsyHfYHlxJsDALAEouHSCUJchEoxK3/4qVfljH0qXEqoNNOEUGn38OBW&#10;NgKWn1z65dR9l4O/GaOSYAxnC1xOnGmler7/3HlCaAXkZxEwCfPGwjxCpX3yxglvPAMAgGVThSs+&#10;LMqN/QNeszXcB8+/wIdCl0xntc3l8ItJuDR6shZgWAs4pseHfYElQ7AUAJaECpdOEGPZ++q524RK&#10;MUtuuJRQaaYJoVK5ee/WDi8k0QhyyZdpXlpGzhYoQVUzxZLYu93lz7Ri7jm9xZsZJUwwEBjZIkKl&#10;lrzxzPcuAADActjb7/K+doPxe/3yeuvVixwjK3Y2+d4nXIqxJN87ZjR/8mFfLo0PLAd+AQeAJZKG&#10;S1sFl8UfQu9rD/SOdVbXzRSYGQmXtlot78ylZuBJl50aodJMrK+/5NSCtuSOsT7hTov2Q9haehP0&#10;5QuqL3Hz9u7UgnZAVZ08d/maXPLFTKdGgqqcdW253POJ5znLRuK7Tz1oRtXAWUtLcRk2jMx8zywk&#10;VOpIz5bBGcABAADq7UMXr/BhwIa6ud+VY2KLfl2BGdlYW+V9g3KESzEyOQ6yaFwaH1gOBEsBYMkc&#10;fT1yWfwhSKi01eLfBczP1y++4py5VP4bSpedGqHSTKyvv+TUgrbkjrE+4U6L9kPYWnoT9OULqs94&#10;9f/5LzgbMpaaOUhyJptNnznrGgcRsVTW19qVCnq9f3uL34fLES7F0Mz3SmXe/JUzgPMhDQAAAKB+&#10;+HDu8vvBlcd4rVaOcCmGcnS0cpR8r5hZJfBhX6DmeMMEAJaQCZcOjVApFkXCpcn3XvTFsB9cJFSa&#10;ifX1l5xa0JbcMdYn3GnRfghbS2+CvnxB9QENIAdFzMGaeYRn5CAioa6ae/Pdm5wV09g+vlGpr4X5&#10;55K/Y+UIl2Ig8z1SuTMKmQ9pXDNTAAAA1AzBlObh9WcznNpcJzw8GOFSlNo/OOyeuu9yJd+a48O+&#10;QH0RIgKAJSVhUTMsRagUi/a1C+mZS9Wbu+mrHuelD6HSTKyvv+TUgrbkjrE+4U6L9kPYWnoT9OUL&#10;qs+XLPZ6h7fNDFgKcrBGDoqY6bykn/JFfXH5vtxGZzX6T8Yi7Xzn8ZNmiGKES1HI/BtVuVCp44zs&#10;o5zFw8wBAABq5btPPWhGzfPuzX2CpQ3CJfCbhbOWDoVwKaLkfYq7HnquY6aVxId9gXoiSAQAS6rV&#10;WmkPCpcSKkVVfO3CK3Lp6DSckKZLnIgJodJMrK+/5NSCtuSOsT7hTov2Q9haehP05Quqz2cWu70D&#10;ztKHpSEH8RZ5sEZCMXLAyExRExw809ZW25X7XbTdbsk+EZocjJA7AnX6npCzeJg3qgEAAFATZx59&#10;qdKhGUyPfBCMS+A3C2ctHZqESzm+iL46hEodfNgXqBnCRACwxFqtlfbR1x9Y+V9/86PqzbK/+NLP&#10;3ZZ1qZslYOG+duGV7ZaEOJxUIqHSTKyvv+TUgrbkjrE+4U6L9kPYWnoT9OULqs/nLO7t73JWASyF&#10;k9mZ+uSMywslB4zevnGLcGlNdA97Eq6XD1PAMCHOyuGspcPjYDCEXJK0TqFSS96oTvabs70AAIBa&#10;ufv0Jh+OwdKr6uWcMVuctXRoEs7jQ9GQ43ILPfnFuPiwL1AfBIoAoAE+dNfJNQmS2v/91dNb66YE&#10;VMofXHhFLmuTnbk0knbsr3glQqVqmEnuGOsT7rRoP4StpTdBX76g+nzOouzRuzff2jBToLZMcKYy&#10;l+GSs3VwILEe7njgWS6BXxOctXQ0cjCYMyg3l/zZb9//TJ2PMcrZXvj7DgAAUBMEUZZf8vs5Z2Ns&#10;KM5aOhKuJNNwyZ+/fFB24Se/GBcf9gXqgWApAAColD/45CvbrVYreGO3n0/00ouEStUwk9wx1ifc&#10;adF+CFtLb4K+fEH1+ZxF2SPpvd29xeWqUFtytskKH6xLDyRy1sDqSv58CC15vvvUg2ZUTZy1dDSc&#10;QbmZ5M+8jmfGiEj/HSUgDQAA6uDExlqjP7TI5dGX2/W92xIc5movDcZZS0cjr2XNVZLQIOZYc21D&#10;pQ4+7AtUHMFSAABQOb//2Mv9M5eKfj7RSy+6wU4ZqrIqyYRQqTst2g9ha+lN0JcvqD6fsyh7ZHv/&#10;h//3M9kAqBk5G0YdzjbJJWSq6WT2yevKnOW2Ku44uVHpAJectfT7z53nwPwIOINys8jPNvkzN9Ol&#10;ICFZ8zMbAAAAFdbrHfXMEEtEPuj1wfMvEBxuOM5aOjo5bm1C2WiAk9nJL5bpWDMf9gUqjGApAACo&#10;JBsu7ecTvfSiG+yUoSqrkkwIlbrTov0QtpbeBH35gurzOYuyR+rxoncAqk0CJnU6G4a5hAzBroow&#10;Qd9l+PT41B3fqP5fq3tObzX6TEBjSg8G80bvcjP/zizrzzbOlgEAACpNPgRnho21ff8zu2aIJSFX&#10;4VmSqyFgCt58+QIhyRFJKJvXssut4ldUmxgf9gWqiWApAACoLBMuDcKIbrBThqqsSjIhVOpOi/ZD&#10;2Fp6E/TlC6rP5yzKHqnHM+Pu4cGtbARUX42DMwS7KkA+Zc0l+optrK3W4g2jay8+wqflx7B9/zNt&#10;zpaxfOTfFfMmxrKfhTn9d5TLCQIAAFTWNsc8lotchccMgZWtjQ7H08bDMeElJcfY6nBFtSngw75A&#10;xRAsBQAAlfZ7j35LvQB2g50yVEebVEkmhErdadF+CFtLb4K+fEH1+ZxF2SP1eNE7ANW2DMEZCXa9&#10;feMWobgFkFApZ9pYDneeOMaf45g4W8ZykTcx5N8VM20EedOGf0cBAEAVffepB82ouThr6fIwx+AA&#10;5Z1vf4oP+o2JY8LLJfkZeU2OsZlpE/BhX6BCCJYCAIBKa7Va7d97JAuXusFOGaqsoirJhFCpOy3a&#10;D2Fr6U3Qly+oPp+zKHukHk/VVlZuHbzHi0FUmgQCl+mA9plHX5JLyOzIJcXMEmZMDtwSKi33vacf&#10;rtWZE35w5THOvDm+9GDwzf0uX8Maa+CbGH3231EzBQAAqIS7T2/y+3XyWoPQSf0t0zE4TFdntS1n&#10;Z+S12JjMa1nOXlpjcjzf/Iw8ky40DB/2BaqBYCkAAKg8CZf+7iNX8hcPLZVV9IKLMiFU6k6L9kPY&#10;WnoT9OULqs/nLA4KlYruIce9UV1yNrYlDQRuyyXFuCz17En4Sg7cmikKvO/kZq3e/Du1uc4l2CZ0&#10;zyee5+ylNeRc+r6Rb2I4uJwgAAColK31Du/xJhpyWeClZV5rAIWuv37plBliTJy9tJ7kA9pyPN9M&#10;G4sP+wKLx4sOAABQC+1Wu/Plh56+JelE9UpKBRdlQqjUnRbth7C19CboyxdUn89ZHCZUClTZyQac&#10;jc1elpqzl86GOcjV9PDVUDbXO7UL3+5853ECZZNLw3mE3OuhiZe+H0S+Hnz/AgCAKjBn8kNCjueY&#10;IWpCzjQrrw2BQeRtkGsvPkIockL27KWc5bke5BizfEDbTMGHfYGF4uAwAACoja2NE8da7qVPvFAj&#10;oVI9LdoPYWvpTdCXL6g+n7Moe6QeT9W0nZs/2jBDoDLkYE1y05RAYHr2Uj6pPj3yCXLzhsh2uoCB&#10;3H/K6qLdbskxFN6wnAITcucNjQqTfxebeun7Qcz3Lz8LAAAAquPM/sEhxzhqQv6sONMsRnHniWNc&#10;GWhK5O+eOQ6OCnJC9xxjjuDDvsBiECwFAAC18jvnX9xMB16okVCpnhbth7C19CboyxdUn89ZlD1S&#10;j6dqmvTd7t7iQBAqQ87c2dSDNfaT6nzSd3zm+4dPkI/o+8+dr22YcPeNS5yRdorsGxr8HKoOgvJD&#10;OyNfJ84ADgAAFul7Tz/M79HGXQ891+F3s+qTDznLn5WZAkN769WLhMenJz3745vv3uTDvhWS/Jlc&#10;I3Q/mL0im5kCmAOCpQAAoFZW2531lVZ+1lJCpRl3WrQfwtbSm6AvX1B9Pmdx1FApUCVyhgQ5c6eZ&#10;NpZ80lcOXJkphiRvhpjvH8JXI3rfyWNmVE9vvnyBT8ZP17b8HOINjcUiKD8e+XdAwrhmCgAAMFfv&#10;O7nJ79AOjvFUm7zekA85mykwko21VfneIUw2RR+6eEU+7LvCGSAXyzlLKR9mH14ajuYDJcB8ECwF&#10;AAC1888eeja9lDqh0ow7LdoPYWvpTdCXL6g+n7NIqBR1dvLc5aucIUFJz7xGsGswOdgqXyveDBlf&#10;Z7Vd60/fb210JHjHmxlTZt/Q4OfQ/MnPNYLy45MwbvK9ywc0AADA3G2ud3hd6pHXFKgWuUKF+XPh&#10;9QYmsvvGJb6HZsCcAZKA6QLIsQTOUjo+PuwLzAfBUgAAUDsba5sbhEoz7rRoP4StpTdBX76g+nzO&#10;4vih0tbK//X/85wZA4txMrtUytlsBhfBrmI2UCoHW80SxlDny+C7rr9+6ZQZYsr4OTQ/9qwY/Fyb&#10;CvmABoFzAAAwVy33YCb65HdcVIMcS5ErVJgpMLEfXHmMENmMEDCdH3ucOcFZSifEh32B2eMXOQAA&#10;UEctQqV6WrQfwtbSm6AvX1B9PmdxklApsGgm9MGn2wdwg11yZgmz3Djy3OVrIF8LglfTUffL4FvJ&#10;v28t3syYLftzSH5uN/nn0CzYy95zVoypSy/FxvcrAACYp2X58N60ye9lXCJ3cexrDo6lYNpOba5z&#10;FZkZswFTPvA7ffsHh1352vKzcer4sC8wQwRLAQBALX3yH/5GmlPUuUUdXHRnXkkVCZV6fT5nkVAp&#10;6sqelS1BqHQEEuySM0vI165Jl5WR5yrPWZ67fA3MMqag7pfBd/Fmxtxs259DcgDerGFM8sYQl72f&#10;qZ12u8XxVgAAMDfL8uG9WeASuYshZ+LjNQdmiavIzIf9wO9fvLXbk2PrZhljkA+gytfyroee65gl&#10;TNm1Fx85boYApowDnQAAoJbuOnXPLZ1b1MFFd+aVVJFQqdfncxanFSot22dgFuRNBM7KNjlzWZn0&#10;YOKyhbvkTBr2EkTyP3mupoQpuvbiI0sXCuTNjPmSA/Dyd1TCkZx9aHjytbJnXyYsP1u7b1zizXMA&#10;ADBXy/ThvVngErnzY4NTnIkPs9ZqcRWZefrwp19py7F1+fvNZfJHY89QKh+YNkuYjZ07TxwjtAvM&#10;CD/AAABA/XlJRXcWhBidOaFSr8/nLBIqRV2dPHf5KiHB6ZKDiTbcZQ8o1u2yvxKyksCxhGTlOciZ&#10;NHjjY/aW8QBf8u9a682XL3BQfc4kHCl/b+XvL2cgKmbO1r0jXysCpbP3zrc/xRlcAADAQnzv6Ydr&#10;9Zp8AeQSuVwBYYaSr+81glOYJ64isxj2MvnLeOKBabJXw+IMpfPBh3yB2eIXPAAAUEvXb76TBYC8&#10;pKI7C0KMzpxQqdfncxYJlaKuJEyT3JzNZpgVOaBoL1P953+5kwZNq3R5JAm9yoHOt2/c6sr+yX5K&#10;yEoCxxKSNW2YvaU92L+10eHNjAWyZ1OW/xEyzdgzMJuzdXNwfQ7kbDmcLQwAACzK+7e3CJYOwXxI&#10;doerH0yPfe2ROJMuAHNEmGxx3BMPEDLNyDFoe7UYTnQxP9dfv8S/6cCMtY4SZgwAAFAb/7//8P9d&#10;eeF/+j0zy7i5xSDE6MwJlXp9PmdxFqFSGX/uHz1nZsBsmIPaqIDvPvXgyonNtcPNjU5vo7PaWltt&#10;t5Ofr/Ij1v8xMhZ5Q0j0kv/dvN3tdQ97rXd29zsfeeI104EqkDP5LXvoip871XLtxUe6dxw/tjqt&#10;nzVVJ2/icCaMhbm2+8alpXojXT6I0cR/R5M/RzMCsjeGm3jmNfnd/ac+QEYDOQmNNfHqDjvfebyX&#10;vHKt1c8AXo+M5vvPnT+85/QWHwwaU1N/NlRVHX9mTYt8uN18qBIVIGfQft/JzUPzIeylJ8el33nv&#10;1uGZR1/ieMwCvPXqxe7G2ipfe2DGCJYCAIBa+s1vnTejjJsY0AHHhDN3swVBn4NQqQyT/3ObVE3T&#10;+6Wrbs2OCZZiVgjW1JO8gT0KQqP104SwDm9mVJd9Y2NzvdNJfhfxf42pJXnzYu92t8tZMBZuZxnP&#10;kkOwFCBYClgES+tDzpL2oYtXeD0yIgKmoyFQWk1NDpaKk+cuX01uuGpVBcmHfk9trreW6cPm8jrh&#10;3Zv7PcKkC3c1eQ3P33tgDgiWAgCA2jnsdW8/+cpj62aq0gE64JhwQ43OJOhzECqV4exCpYJgKWaB&#10;g9tANTXp0+Nv37jV5cBy9UnQdPv4xuGJ5BuzLm++SZD0dvfw8N339lsEBqpjWYOIBEsBgqWARbC0&#10;Ppr6c2ta5DXCB+88sdLkcF4ReS3yw52bPV6HVFfTg6Xi5LnLO8kNv8RUnIT5Tx/fOFrvrNbmCjPy&#10;7+utg8PDH+/urX7406/wb0Q1LOWHfIGqIlgKAABq5+3dH976g3/z68dk7L7y1AHHhBtqdCZBn4NQ&#10;qQxnGyoVBEsxbXwyHaiupgV1eDOjnmzYdGu9024nvxAu8k05eeP2sNfr3bzd7f3o3b01ztJcTcv8&#10;5i3BUoBgKWARLK0XLoc/HW++fOGgKZdxLsNVgeqDy0Fn+BlYP/K754nNtcPNjU6vCh/+tSHSWwfd&#10;1ju7+x2Ox1QTr92B+SJYCgAAasdeBt/NKvrBRR2GzCdBn4NQqQxnHyoVBEsxbZytFKimpr65wZsZ&#10;y0Pe5Fhfa6ehU5lvdFZb8lZHWkyM+qaHvElhhivyZkW311vZ2++2b+wdrPKGRX0s+882gqUAwVLA&#10;IlhaLwQBp69pIVP5Hvrhzs02Z+Wrlx9ceezg1OZ644+Ldg97h3c88Cxn1l0SbuhU5hI8TQuJVip4&#10;y6qUPR7TOzo6kg/yynjnvf3V2we9Nsdj6oPX7cD8ESwFAAC1cutg79Zvf/vxY+4rxiC46IYanUks&#10;4GgRKpXhfEKlgmApZoGzBALV09SDfXLGyVP3XS74VxBAzV1NfrYt9VnSCZYCBEsBi2Bp/fAht9m5&#10;9uIj3dNbG+26fm/EyGvXvdvd7l++/R5XSqgxgqW5t2/c6p559CUC9sASWuYrxwBVxl86AABQK7/9&#10;7cf33ZRGEFx0Q43OpCjgKAiVynB+oVJgVnbfuMQ7oECFvPPtT6VneGyi5N/AlpzR0EwBLI+lD5UC&#10;AIB6k4CZGWLKJKwmHzqQ8K58EEcCbHKGRFOuBfnghATGZf/lecgHIu/5xPOESrE07jxxTEKlcvIB&#10;AEtEjrMSKgUWg794AACgNuRspS3nbIRBcNENNTqTsoAjoVIZzjlUWloEJtPkIBtQMTud1XajLz9m&#10;LpN9NZsBWAI7hEoBAEDVcdbC+ZAgpgRN5bLbEtC0YdM33715KMFNCXDayy4vgjy2XNbeDZHK/yQY&#10;K2chJkiKZWZOPkC4FFgS8qEZc5wVwAJwKXwAAFAbv/Wt82YUySa6oUZnUpZhJFQqw/mHSv/bv/7Y&#10;yn/0gZ82C8D0cckjYPGuv37pKPmRX/YvQmOcPHdZ3szgjMpAvUmotDF/j7kUPsCl8AGLS+HXk4Qb&#10;P3TxSqM/6FdF8jNW3H16s39W2U67vXJsbXWkP6sb+wfqQ9U/encv/TtKWLS5uBR+nISpAdQeV44B&#10;FoxgKQAAqIXf+tb5a8nNGRkHwUU31OhMygKOhEplOP9QqZT/IcFSzAFBLmBxrr34SNdcegwGP5OA&#10;emta4JBgKUCwFLAIltYXgSqgOQiWxjX19zlgiRAqBSqAf0gBAEDl/da3zstlZAmVym3/P658QfX5&#10;nMVFhUqBedlt0FnFgKohVBriZxJQX4QNAQBAHUnQzAwBoJHkAwJvvXqxa6YA6kWuHEOoFKgAgqUA&#10;AKDSTKg0ffEQBBfdUKMzKQs4EiqV4eJCpXJ796m/diObAbMlZxgxQwBzwt+7YoTTgPrh7y0AAKgr&#10;zl4IACsrG2urHYL2QO1IqJQP6QMVQbAUAABUlrn8PaFSue3/x5UvqD6fs7joUCkwT/Kp9DdfvsCB&#10;Q2B+rtX9cpGz9s63P3VohgAqjlApAACoO8JUANAP2ssJTABUH6FSoGJ4wwcAAFTOrYO9W7/1rfMy&#10;5PL3ctv/jytfUH0+Z7EqodLOKidMwPxsbXQ4cAjMye4bl9J/t1Gss9pe5TJsQPURKgUAAMuAs5YC&#10;fd8yt2io5DWenMCEY8RAtREqBSqIYCkAAKiEo6Ojw/f2d/d+81vnV/75tx8/ZpbD4KIbanQmZQFH&#10;QqUyrEaoVBxbO7FqhsBcmAOHO9kMwCxwCfzhyWXYCJcC1UWoFAAALBNeqwErV5Pf8X/JjNFg5hix&#10;XCUPQPUQKgUqqnWUMGMAwAwd9g4Pbx/slx7EGekH8px+fI/2KPPaqfxhZviAzqan8yijbWXI7vK2&#10;ER4ybx1tP8sMt6Wdm++sPfN/++1+0NANIQbBRWdOqNTr8zmLVQqVysLj/+Abe53VtU2zAszNyXOX&#10;zQjANF178ZHunSeOdcwUQ9o/OOze9dBzfN2ACiFUmvnzv9xZ+cgTr5lZc/DnD1evd9Tbvv+Zxp2Y&#10;47tPPbjyUx/g/Vzkru/dPvjg+Rcad9ZLCWO2262l+Rlw8txlCVJxhQk0UT+otMy/437v6Yd7P3nX&#10;SU4oNqTkZ6KcgIBfeIDqIFQKVBjBUgCYsb39mwfnf+e+tWi6ykhHXj0MbTn9QU0LgnTmNuXf1wmA&#10;+fLtZP9UjLJPwVadaX9oBkP1Guq5BUOvO9ZqBuoxg7vlC+FzzmU123Ck982h2iKGDT4Kt1b0eGLY&#10;babLA7bZX/FK/tdQlVVJJubXjaBPzVQt2BVnPvyfkS4W9Wbr5dvsLzm1oC25Y6xPuNOi/RC2lt4E&#10;ffmC6vM5i7JH6vFUTdP7patuTfd5kqItB21m4TP/8NlsACwA4VJg6jjwN4G3b9zqnnn0JcKlQAUQ&#10;KswRLAUIlgIWwdLlwfEQNJH7+91fvLXb+/CnX1nKf9v593t0hEuByuDYMlBxfHIFAGbo3Jc+dpVQ&#10;acKZ9odmMFSvoZ5bMPS6Y61moB4zuFu+ED7nXFazDYRKVVmVZEKo1J0W7YewtfQm6MsXVJ/PWZQ9&#10;Uo+napreL111a7rPkxRtOWgrux8wR1wCDpguDvxNxpzp9Wo2A7AoBAoBAMCye/PlCwdmCDTCO9/+&#10;1KEZpraPb6g5ms0cz5JwKYDFucaxZaD6CJYCwIxIqDS5OVuWrkpHXj0MbTn9QU0LgnTmNuXf1wmA&#10;+fLtECqNyWq2gVCpKquSTAiVutOi/RC2lt4EffmC6vM5i7JH6vFUTdP7patuTfd5kqItB23Own/9&#10;kUfNCFgMOePIW69e7JopgAkQ1J6O3TcuneXnErAwcmYMMwQAAFheWxsdOfMsISo0wg+uPHbQWW2v&#10;mikQRbgUWKiryd/BM2YMoMIIlgLADBAqNZxpf2gGQ/Ua6rkFQ6871moG6jGDu+UL4XPOZTXbQKhU&#10;lVVJJoRK3WnRfghbS2+CvnxB9fmcRdkj9Xiqpun90lW3pvs8SdGWgzZvG+udY5wdAQu3sbbaIcQF&#10;TEbOdrNsl4ZcJH4uAQvB5dYAAECj8LsPGuLqqc11CVIDA5mfi9eyGYA5kVDpWTMGUHG8CQQAU3bu&#10;Sx+TT7cRKnWm/aEZDNVrqOcWDL3uWKsZqMcM7pYvhM85l9VsA6FSVVYlmRAqdadF+yFsLb0J+vIF&#10;1edzFmWP1OOpmqb3S1fdmu7zJEVbDtoi2zi9dc9+NgIWS0JcyQ2XnwbGc9Wc7QZTRLgUmCsutwYA&#10;ABrJvzw4sGTkw2OElTCS5HtGzprIcWJgDuTYJz+ngXohWAoAU2RCpdtl6ap05NXD0JbTH9S0IEhn&#10;blP+fZ0AmC/fDqHSmKxmGwiVqrIqyYRQqTst2g9ha+lN0JcvqD6fsyh7pB5P1TS9X7rq1nSfJyna&#10;ctBWsI2tjVNlWwTmyhzA4KAhMBrepJkhwqXAXHC5NQAA0Fjm8uAcC8FSSn7P58NjGAvHiYHZk2Oe&#10;5oQfAGqEYCkATAmhUsOZ9odmMFSvoZ5bMPS6Y61moB4zuFu+ED7nXFazDYRKVVmVZEKo1J0W7Yew&#10;tfQm6MsXVJ/PWZQ9Uo+napreL111a7rPkxRtOWgr3EZrpdNe40UjKoWDhsBIuGz0HMgBrKbhxgAA&#10;RdpJREFU1uTrbGYApunNly8cmH/7AQAAGsv8PiTvZwBLo8mvoz/yxGtmhEnIz0Z5zWimAKZIfkYT&#10;KgXqiWApAEwBoVLDmfaHZjBUr6GeWzD0umOtZqAeM7hbvhA+51xWsw2ESlVZlWRCqNSdFu2HsLX0&#10;JujLF1Sfz1mUPVKPp2qa3i9ddWu6z5MUbTloK9xGNmm3VzfSAVAh5g0VwqXAAMnfFUKlc9TkN8WA&#10;WZDLvm5tdNbMFAAAoNF4fYdlwutnTIu8ZuRKMsBUyYkKzBBAHREsBYAJnfvSx+SGUKkz7Q/NYKhe&#10;Qz23YOh1x1rNQD1mcLd8IXzOuaxmGwiVqrIqyYRQqTst2g9ha+lN0JcvqD6fsyh7pB5P1TS9X7rq&#10;1nSfJynactBWuI2yDQLVsEu4FCjFAcDFMF93ziQETCZ9E8Nc9hUAAADGznce75khUFvyATIzBKZC&#10;zqp4/fVL5k0vABO4tssHWYDaI1gKABMwodLSdFU68uphaMvpD2paEKQztyn/vk4AzJdvh1BpTFaz&#10;DYRKVVmVZEKo1J0W7YewtfQm6MsXVJ/PWZQ9Uo+napreL111a7rPkxRtOWgr3EY++fn/46/eMkOg&#10;kgiXAnGEShfLHIDlZxMwHgmV8iYGAABARLvdanNmPtSZfP8O+wGyExtrfNAMQ5O3QszxMD7sC4zh&#10;B1ceO0j+Dp0xUwA1RrAUAMZEqNRwpv2hGQzVa6jnFgy97lirGajHDO6WL4TPOZfVbAOhUlVWJZkQ&#10;KnWnRfshbC29CfryBdXncxZlj9TjqZqm90tX3Zru8yRFWw7aCrehO09tvo8D1ai8XcKlgGIOomPB&#10;5GfTmy9fODBTAEMwb2IQKgUAACghZ+ZLbjgOgtqRUKn5/gVmxrymvJbNAAxDzoh+anN9zUwB1BzB&#10;UgAYA6FSw5n2h2YwVK+hnlsw9LpjrWagHjO4W74QPudcVrMNhEpVWZVkQqjUnRbth7C19CboyxdU&#10;n89ZlD1Sj6dqmt4vXXVrus+TFG05aCvchu6U2bG143wqHLVAuBTIECqtlq2NzhqXqgSGI5fD5E0M&#10;AACA4XAcBHVDqDR0dGTfsMG0JT8jz8gHF80UQDG5akx6RnQzB7AE+AsNACPoHfV6hEoNZ9ofmsFQ&#10;vYZ6bsHQ6461moF6zOBu+UL4nHNZzTYQKlVlVZIJoVJ3WrQfwtbSm6AvX1B9PmdR9kg9nqpper90&#10;1a3pPk9StOWgrXAbujObHa10Vtc30yFQA/KmCpeDQ5MRKq0mOTBr/my4FBsQl76JMezlMAEAAJCR&#10;4yDJDa8zUHmESuOOEmaIGZAPLvJhX6DYtRcf6Sa/S3DVGGAJESwFgCEddA+693/557KfmyXpqnTk&#10;1cPQltMf1LQgSGduU/59nQCYL98OodKYrGYbCJWqsirJhFCpOy3aD2Fr6U3Qly+oPp+zKHukHk/V&#10;NL1fuurWdJ8nKdpy0Fa4Dd2ZzY5W/sHZR9MRUCdykJpwKZqIUGn1yYFaOWBrpgASXPoeAABgMuZ3&#10;KcKlqCxCpVgkPuwLxMlVY+48cYyfzcCSIlgKAEOQUOlDv/1Psl+IStJV6cirh6Etpz+oaUGQztym&#10;/Ps6ATBfvh1CpTFZzTYQKlVlVZIJoVJ3WrQfwtbSm6AvX1B9PmdR9kg9nqpper901a3pPk9StOWg&#10;rXAbujObZd8zd5/6azfSAVAzcrD6+uuXzA8/YOmlZ/pDPcgBWzlwa6ZAo8mZY7j0PQAAwOQIl6Kq&#10;CJWiKuTnJJfGB1JcNQZoAIKlADAAoVKHM+0PzWCoXkM9t2DodcdazUA9ZnC3fCF8zrmsZhsIlaqy&#10;KsmEUKk7LdoPYWvpTdCXL6g+n7Moe6QeT9U0vV+66tZ0nycp2nLQVrgN3ZnN8p87WxundANQI/JX&#10;gk+jowGumTcQUSNy4JafT2i4q/J3QM4cY+YAAACYkHltyGsMVIb8zj9pqHTZXzMcHPa4TPsccWl8&#10;NN2bL1/gqjFAQ3DQFQBKECp1ONP+0AyG6jXUcwuGXnes1QzUYwZ3yxfC55zLaraBUKkqq5JMCJW6&#10;06L9ELaW3gR9+YLq8zmLskfq8VRN0/ulq25N93mSoi0HbYXb0J3ZTP/cWe8c28xGQH2ZAyXXshmw&#10;POSS6sn39xkzRQ3Jzyc5oGumQCPIGXuT7/2zZgoAAIAp4hgIqiL5XjQjlNnvHpo3cTAvzqXx+VmJ&#10;JknPUrq10eGqMUBDECwFgAI3bu4SKrWcaX9oBkP1Guq5BUOvO9ZqBuoxg7vlC+FzzmU120CoVJVV&#10;SSaESt1p0X4IW0tvgr58QfX5nEXZI/V4qqbp/dJVt6b7PEnRloO2wm3ozmymf+78V//JIzLj904s&#10;hd03Lp3hUkdYJnIpObmkupmixuSArnlDgzMLYdnJGZa51BoAAMCMyTGQ5OZqNgPmLg0vAVUnPyvl&#10;g49mCiwtzlIKNBNv8ANAxLkvfezqo7/7IKFS4Uz7QzMYqtdQzy0Yet2xVjNQjxncLV8In3Muq9kG&#10;QqWqrEoyIVTqTov2Q9haehP05Quqz+csyh6px1M1Te+Xrro13edJirYctBVuQ3dms/Dnzt2nztww&#10;Q2ApyKWOOFiIJZC+QTPppeRQPXKAlwA8lpVcalDetDNTAAAAzFjyu9dZXl9gAa4SXkKdyAcf5Thb&#10;grOXYhlxllKgwQiWAoBHQqXJTXY5PZ2ZSuQL6cirh6Etpz+oaUGQztym/PsmvUWby7dDqDQmq9kG&#10;QqWqrEoyIVTqTov2Q9haehP05Quqz+csyh6px1M1Te+Xrro13edJirYctBVuQ3dms8jPnWR8avMu&#10;Xmxi6TgHCzkzIOqIN2iWnATg+RmFZXLtxUe68j0tlxo0SwAAAJgTeX0hV7swU2CmzBnxsvfoMLSd&#10;9/a5okMFJN+7nL0US0X+/ec4MtBsHIwFAAehUocz7Q/NYKheQz23YOh1x1rNQD1mcLd8IXzOuaxm&#10;GwiVqrIqyYRQqTst2g9ha+lN0JcvqD6fsyh7pB5P1TS9X7rq1nSfJynactBWuA3dmc3ioVLRbq9u&#10;ZCNg+chBFQm7mClQeXJwmzdomkN+RvEGMGpu5/rrl47uPHGMsysDAAAskFztQn4vM1NgJuQKBbM8&#10;I953n3rQjJbP7YMeuY+KsCck4Jgx6sx+wJerXQHgFwwAMAiVOpxpf2gGQ/Ua6rkFQ6871moG6jGD&#10;u+UL4XPOZTXbQKhUlVVJJoRK3WnRfghbS2+CvnxB9fmcRdkj9Xiqpun90lW3pvs8SdGWg7bCbejO&#10;bFYcKv25v/Grt7IRsLwk7CIHvs0UqKr0kkVycNvM0RByAJg3NFBH9qwYzq+sAAAAWCD5vUxeWyS4&#10;MgKmLT1mwRUKsEzkmLEJ5PMzE3XCB3wBKPxyBgCJc1/6mPxST6hUONP+0AyG6jXUcwuGXnes1QzU&#10;YwZ3yxfC55zLaraBUKkqq5JMCJW606L9ELaW3gR9+YLq8zmLskfq8VRN0/ulq25N93mSoi0HbYXb&#10;0J3ZrDhUKu46+Ve57AsaQQ58mzdXrqULQIWYy8hxyaKG4w0N1MUPrjwmP7M4KwYAAEBFyetL+Z3N&#10;TIGJmN//OWYxoY888ZoZoUrkbRj5/uZqMqgDc6UrPuALQCFYCqDxTKg0e9Ea/JqUL6Qjr64DV8Lp&#10;D2paEKQztyn/viW/weXbIVQak9VsA6FSVVYlmRAqdadF+yFsLb0J+vIF1edzFmWP1OOpmqb3S1fd&#10;mu7zJEVbDtoKt6E7s1l5qFSsdzaPmyHQCLtvXDrD2UtRIdeS78mVWV5GDvUivwLwhgaq6vvPnZc3&#10;MFZOba7zMwsAAKDi5Hc2jn9gUvLhx3n+/r++1uZ7FgthryZDKB9VZD/gy5WuAMQQLAXQaIRKHc60&#10;PzSDoXoN9dyCodcdazUD9ZjB3fKF8DnnspptIFSqyqokE0Kl7rRoP4StpTdBX76g+nzOouyRejxV&#10;0/R+6apb032epGjLQVvhNnRnNhscKv1v//olDpKgkezZS7nsNBZJ3uBLvg/PmCmg8IYGKia97OU9&#10;p7d4AwMAAKBGuHoLxiXHzOR7xzlUPRfbxze4uhYWSoLU8r0vH6w0S8DC2EApH/AFUIZgKYDGIlTq&#10;cKb9oRkM1Wuo5xYMve5Yqxmoxwzuli+EzzmX1WwDoVJVViWZECp1p0X7IWwtvQn68gXV53MWZY/U&#10;46mapvdLV92a7vMkRVsO2gq3oTuz2eBQqTzSPdv/+30zBRqJy05jEewBQXmDzywBhewbGgRMsSA7&#10;JgTPZS8BAABqLPl97oxcPtdMgTLpawA5ZmbmQCPJByvleEyC48aYO64YA2AUvNEEoJEIlTqcaX9o&#10;BkP1Guq5BUOvO9ZqBuoxg7vlC+FzzmU120CoVJVVSSaESt1p0X4IW0tvgr58QfX5nEXZI/V4qqbp&#10;/dJVt6b7PEnRloO2wm3ozmw2XKhUbK6fPJEOgAaTv3oSmOGy05g1DghiEjZgypmWMSf9QCkheAAA&#10;gOUgl8/lNQXKmA/C8hpghnq9Iy71XzPyd0JeHydDAqaYOXv8mCvGABgFv7gBaJxzX/qY3BAqFc60&#10;PzSDoXoN9dyCodcdazUD9ZjB3fKF8DnnspptIFSqyqokE0Kl7rRoP4StpTdBX76g+nzOouyRejxV&#10;0/R+6apb032epGjLQVvhNnRnNhs+VPrxv/GFW+kAQIrLTmOGrnFAENMiZ42R7yfeDMYsyBsYBEoB&#10;AACWm7ymICQFT3rcogofhN3orHpHs4HFk9fH8jqZn52YFXuFK44fAxgHB3EBNIoJlWaCl4/5Qjry&#10;6mFoy+kPaloQpDO3Kf++SW/R5vLtECqNyWq2gVCpKquSTAiVutOi/RC2lt4EffmC6vM5i7JH6vFU&#10;TdP7patuTfd5kqItB22F29Cd2Wz4UKm46+Rf5fJXQASXncYU2TP+nTFzYGpswJSfVZgG94wYBEoB&#10;AACWnw1JcfWWxqvccYu15BWJGS6lWweHHJOvMTdgKq+jzTIwNhso5QpXACbBwVwAjUGo1OFM+0Mz&#10;GKrXUM8tGHrdsVYzUI8Z3C1fCJ9zLqvZBkKlqqxKMiFU6k6L9kPYWnoT9OULqs/nLMoeqcdTNU3v&#10;l666Nd3nSYq2HLQVbkN3ZrPRQqXSt97ZPG6mACIImGJcnPEP82R/Vr358gV+VmFknBEDAACg2bh6&#10;S3NJqJjjFvPX7XEl/GUgf2/kdbT8/CRginGYn8EESgFMBb/MAVh6RwlCpQ5n2h+awVC9hnpuwdDr&#10;jrWagXrM4G75Qvicc1nNNhAqVWVVkgmhUndatB/C1tKboC9fUH0+Z1H2SD2eqml6v3TVrek+T1K0&#10;5aCtcBu6M5uNHiq972995YaZAhiAgCmGxRn/sEhbG530Z5U54xCXZUOZHd7AAAAAgMse+yAgtfzs&#10;awEJFZslzFH3sOcduUfd2YApx44xiPwbe/31S0f8DAYwbbwZBWCpHXQPuvd9+eNO4snc9nklrx6G&#10;tpz+oKYFQTpzm/Lvm/QWbS7fDqHSmKxmGwiVqrIqyYRQqTst2g9ha+lN0JcvqD6fsyh7pB5P1TS9&#10;X7rq1nSfJynactBWuA3dmc1GD5WK7a27N7IRgGHZN1kIbcHHGf9QJeaMQ9tyoJo3heG69uIj6RvI&#10;8v3BGxgAAACI4Qx8S2vnnW9/Kv0wbNVfCyz7B3Xf2d3ntdiS4tgxishVhuR7Q/6Ndd4aBICpacmZ&#10;/MwYAJaKhEof+u1/kr+ICn6VcsJQ/f/kdOBKOP1BTQuCdOY25d+35Le8fDuESmOymm0gVKrKqiQT&#10;QqXutGg/hK2lN0FfvqD6fM6i7JF6PFXT9H7pqlvTfZ6kaMtBW+E2dGc2Gy9U+t985PGD/93d/wln&#10;pwImlLxKO/rhzs3ehy5eIUzYTHLGv+OEs1AHN/e7B/d84nn+7W+g7z39cO/921s9flYtnz//y52V&#10;jzzxmpk1h7wZB1i93lFv+/5nGndiju8+9eDKT31g28yAlZXre7cPPnj+hcb9rrfzncd7XCli9pr6&#10;/bUsJCB896nNVt3+rpw8d9mMlg//jjfL2zdudc88+hKvxxtIfv6+f3ur7bwdCAAzQ7AUwFIiVBos&#10;9PWHZjBUr6GeWzD0umOtZqAeM7hbvhA+51xWsw2ESlVZlWRCqNSdFu2HsLX0JujLF1Sfz1mUPVKP&#10;p2qa3i9ddWu6z5MUbTloK9yG7sxm44VKxSN/9+vvrXc2j5spgCnYPzjs/nDnZvvDn36FN7WWnJyd&#10;lEtHo64IxDeHnA1ja6PDz6olRrAUIFgKWARLMQ9y3OOuh54jHFUTdT92sczBUsHvtM3DseNmkA/3&#10;fuCO40ed1TbH3QDMFcFSAEuHUGmw0NcfmsFQvYZ6bsHQ6461moF6zOBu+UL4nHNZzTYQKlVlVZIJ&#10;oVJ3WrQfwtbSm6AvX1B9PmdR9kg9nqpper901a3pPk9StOWgrXAbujObjR8qFZ/6r54xIwCzwJkB&#10;l09dz/ABlOke9g5/vHtrhZDp8iBM2iwESwGCpYBFsBTzJD97f3R974jXEdWzTIGmZf9dl99pm41j&#10;x8uFK8UAqAKCpQCWyo293e6j//JBQqWWM+0PzWCoXkM9t2DodcdazUA9ZnC3fCF8zrmsZhsIlaqy&#10;KsmEUKk7LdoPYWvpTdCXL6g+n7Moe6QeT9U0vV+66tZ0nycp2nLQVrgN3ZnNJguV/tLf+eqNzfWT&#10;J8wUwIxxoLC+JEz6vpPHVviEOZqAkGk9yZsX7zu5eUiYtJkIlgIESwGLYCkWhWMe1fDWqxe7yxZo&#10;Wvbfda+/funIebsADcbP0XriuDGAqiFYCmBp3Pulj11NXimdNdMgDOUupCOv7gekVH9Q04IgnblN&#10;+fcteUWXb4dQaUxWsw2ESlVZlWRCqNSdFu2HsLX0JujLF1Sfz1mUPVKPp2qa3i9ddWu6z5MUbTlo&#10;K9yG7sxmk4VKBWcrBRaHSx5V37UXH+necfzYqvNjG2gcCZle37t9dObRlzjTQgXx5gUAAACq6O0b&#10;t7q8hpgfrlYALB+OHVebHDc+vbXR5kMtAKqIYCmApUCoNFjo6w/NYKheQz23YOh1x1rNQD1mcLd8&#10;IXzOuaxmGwiVqrIqyYRQqTst2g9ha+lN0JcvqD6fsyh7pB5P1TS9X7rq1nSfJynactBWuA3dmc0m&#10;D5Xe97e+cuP08Xs4WylQAXJ2pRv7B4dNPKtMlUhA6/TxjSMuVQTEHR2tHO3d7nZ/vLu3yhsbi2HP&#10;Srq53uk4v1YCAAAAlWRfQ3AGvuniUstAs/Ch38XjuDGAOiFYCqD2CJUGC339oRkM1Wuo5xYMve5Y&#10;qxmoxwzuli+EzzmX1WwDoVJVViWZECp1p0X7IWwtvQn68gXV53MWZY/U46mapvdLV92a7vMkRVsO&#10;2gq3oTuz2eShUsHZSoHqkoOFN293ez96d2+tiZe1nRcOCAKTsaF4flbNDkFSAAAALBPOwDc+zo4H&#10;wCJoOnscNwZQZwRLAdTavV/62LXWysoZMw3CUO5COvLqYUDK6Q9qWhCkM7cp/74l79rl2yFUGpPV&#10;bAOhUlVWJZkQKnWnRfshbC29CfryBdXncxZlj9TjqZqm90tX3Zru8yRFWw7aCrehO7PZdEKlH/vp&#10;L+z9lTv+o00zBVBxEt66dXB4yFkCxyfhrO3jG4cnNtZWeRMGmA1+Vk3mu089uHLHyY3uqc31Fpe2&#10;BwAAwLLjigjF5LXB3ac3D7bWO21eGwAYhJMUTIbjxgCWDcFSALV175c+ttNaWdk20yAM5S6kI68e&#10;BqSc/qCmBUE6c5vy75v0Fm0u3w6h0pisZhsIlaqyKsmEUKk7LdoPYWvpTdCXL6g+n7Moe6QeT9U0&#10;vV+66tZ0nycp2nLQVrgN3ZnNphMqFRf//tMHrVabS1ABNWYDXLt7t9s39g5WOWiYkTdfTmyuHZ7c&#10;XO8dW1vlYCCwYPaspjvv7fNmscO+acEbxQAAAEBGgqa3u4eH7+0frLyzu99pynEO9zgGVyoAMC2E&#10;TUP25+3mRqdHiBTAMiNYCqCWCJUGC339oRkM1Wuo5xYMve5Yqxmoxwzuli+EzzmX1WwDoVJVViWZ&#10;ECp1p0X7IWwtvQn68gXV53MWZY/U46mapvdLV92a7vMkRVsO2gq3oTuz2fRCpR/76c/v/ZU7/mPO&#10;VgosKRs47fZ6K8t84NCevaPTbq8QIAXqRd4wPuz1evIGx95+d2nD8e4bFhIgTX5QtZ1fDQEAAAAM&#10;YMOm+93Do7of45DXB+tr7f4HzHh9AGDe5LjxwWGvtww/U8tw3BhA0xEsBVA7hEqDhb7+0AyG6jXU&#10;cwuGXnes1QzUYwZ3yxfC55zLaraBUKkqq5JMCJW606L9ELaW3gR9+YLq8zmLskfq8VRN0/ulq25N&#10;93mSoi0HbYXb0J3ZbHqhUqld/PvPmBmAppGDh3IrZw+UWxvoknFVDiTKgT9h32yRsXyCXG45CAgs&#10;P/tzygbk6/JzSt4Ybie/cPNzCgAAAJg9CZwK+7pBrpBw+6DXXuRrBvs6QcJMcstrBAB14h83tj9X&#10;ZVy14zH2Q7zpmOPGABAgWAqgVgiVBgt9/aEZDNVrqOcWDL3uWKsZqMcM7pYvhM85l9VsA6FSVVYl&#10;mRAqdadF+yFsLb0J+vIF1edzFmWP1OOpmqb3S1fdmu7zJEVbDtoKt6E7s9l0Q6XnfubLN04f/4kT&#10;ZgkACtk3acw0Zd+wGZf9lLiZpjjoB2Bc9k0Py551w0zHYt/8NdMUP6cAAACAenJfM/SOjo7kqglm&#10;OpKNzmpLLppspileJwBoKv94zKTHjIUNiLr4OQsA4yFYCqA27v3Sx3T+KQg85QvpyKuHASmnP6hp&#10;QZDO3Kb8+ya9RZvLtxMJd6XyBb8WbNWZ9odmMFSvoZ5bMPS6Y61moB4zuFu+ED7nXFazDYRKVVmV&#10;ZGL++Q761EzVgl1x5sP/GeliUW+2Xr7N/pJTC9qSO8b6hDst2g9ha+lN0JcvqD6fsyh7pB5P1TS9&#10;X7rq1nSfJynactBWuA3dmc0iP3d0WzLNF8r2ydY4WykAAAAAAAAAAAAAAMuHVD6AWiBUGiz09Ydm&#10;MFSvoZ5bMPS6Y61moB4zuFu+ED7nXFazDYRKVVmVZEKo1J0W7YewtfQm6MsXVJ/PWZQ9Uo+napre&#10;L111a7rPkxRtOWgr3IbuzGbTD5U++Ld/ZzcbAQAAAAAAAAAAAACAZUKwFEDlESoNFvr6QzMYqtdQ&#10;zy0Yet2xVjNQjxncLV8In3Muq9kGQqWqrEoyIVTqTov2Q9haehP05Quqz+csyh6px1M1Te+Xrro1&#10;3edJirYctBVuQ3dms+mHSsWJY3eeNEMAAAAAAAAAAAAAALBECJYCqKzD3uEhodJgoa8/NIOheg31&#10;3IKh1x1rNQP1mMHd8oXwOeeymm0gVKrKqiQTQqXutGg/hK2lN0FfvqD6fM6i7JF6PFXT9H7pqlvT&#10;fZ6kaMtBW+E2dGc2m02o9Jf/y6+/Z4YAAAAAAAAAAAAAAGDJECwFUEndw4Pu/V/5x6sq4xQEnpww&#10;VP8/uTAg5fQHNS0I0pnblH/fpLdoc/l2CJXGZDXbQKhUlVVJJoRK3WnRfghbS2+CvnxB9fmcRdkj&#10;9Xiqpun90lW3pvs8SdGWg7bCbejObDabUGky3FnvbB43UwAAAAAAAAAAAAAAsGQIlgKoHAmVPvDP&#10;/klHZZyCwFO+kI68ehiQcvqDmhYE6cxtyr9v0lu0uXw7hEpjspptIFSqyqokE0Kl7rRoP4StpTdB&#10;X76g+nzOouyRejxV0/R+6apb032epGjLQVvhNnRnNptZqHTlkz/79FY2AwAAAAAAAAAAAAAAy4hg&#10;KYBKIVQqlWChrz80g6F6DfXcgqHXHWs1A/WYwd3yhfA557KabSBUqsqqJBNCpe60aD+EraU3QV++&#10;oPp8zqLskXo8VdP0fumqW9N9nqRoy0Fb4TZ0ZzabXaj03p/58o1Wq72WrQAAAAAAAAAAAAAAgGVE&#10;sBRAZewf7BMq9bfqTPtDMxiq11DPLRh63bFWM1CPGdwtXwifcy6r2QZCpaqsSjIhVOpOi/ZD2Fp6&#10;E/TlC6rP5yzKHqnHUzVN75euujXd50mKthy0FW5Dd2az2YVKxenjP3HCDAEAAAAAAAAAAAAAwJJq&#10;HSXMGAAW5t4nP3p1pdU6qzJOQeApX0hHXj0MSDn9QU0LgnTmNuXfN+kt2ly+HUKlMVnNNhAqVWVV&#10;kgmhUndatB/C1tKboC9fUH0+Z1H2SD2eqml6v3TVrek+T1K05aCtcBu6M5vNNlT6yN/9o73O6vqm&#10;mQIAAAAAAAAAAAAAgCXFGUsBLByhUqkEC339oRkM1Wuo5xYMve5Yqxmoxwzuli+EzzmX1WwDoVJV&#10;ViWZECp1p0X7IWwtvQn68gXV53MWZY/U46mapvdLV92a7vMkRVsO2gq3oTuz2WxDpf/4b/7Ge4RK&#10;AQAAAAAAAAAAAABoBoKlABaKUKlUgoW+/tAMhuo11HMLhl53rNUM1GMGd8sXwuecy2q2gVCpKquS&#10;TAiVutOi/RC2lt4EffmC6vM5i7JH6vFUTdP7patuTfd5kqItB22F29Cd2Wy2oVJx96m/dtwMAQAA&#10;AAAAAAAAAADAkiNYCmBhCJVKJVjo6w/NYKheQz23YOh1x1rNQD1mcLd8IXzOuaxmGwiVqrIqyYRQ&#10;qTst2g9ha+lN0JcvqD6fsyh7pB5P1TS9X7rq1nSfJynactBWuA3dmc1mHyqVS+CbIQAAAAAAAAAA&#10;AAAAaACCpQAW4t4nP7qzQqjUjAxn2h+awVC9hnpuwdDrjrWagXrM4G75Qvicc1nNNhAqVWVVkgmh&#10;UndatB/C1tKboC9fUH0+Z1H2SD2eqml6v3TVrek+T1K05aCtcBu6M5vNPlR67898+QaXwAcAAAAA&#10;AAAAAAAAoFkIlgKYOxMq3VYZpyDwlC+kI68eBqSc/qCmBUE6c5vy75v0Fm0u3w6h0pisZhsIlaqy&#10;KsmEUKk7LdoPYWvpTdCXL6g+n7Moe6QeT9U0vV+66tZ0nycp2nLQVrgN3ZnNZh8qTeycPv4TJ8wY&#10;AAAAAAAAAAAAAAA0ROsoYcYAMHOESqUSLPT1h2YwVK+hnlsw9LpjrWagHjO4W74QPudcVrMNhEpV&#10;WZVkQqjUnRbth7C19CboyxdUn89ZlD1Sj6dqmt4vXXVrus+TFG05aCvchu7MZnMJla5c+PuXD5PV&#10;VTMFAAAAAAAAAAAAAAANwRlLAcwNoVKpBAt9/aEZDNVrqOcWDL3uWKsZqMcM7pYvhM85l9VsA6FS&#10;VVYlmRAqdadF+yFsLb0J+vIF1edzFmWP1OOpmqb3S1fdmu7zJEVbDtoKt6E7s9l8QqUP/xdfvZGs&#10;EioFAAAAAAAAAAAAAKCBCJYCmIt7n/yopJgIlbqcaX9oBkP1Guq5BUOvO9ZqBuoxg7vlC+FzzmU1&#10;20CoVJVVSSaESt1p0X4IW0tvgr58QfX5nEXZI/V4qqbp/dJVt6b7PEnRloO2wm3ozmw2n1DpP/6b&#10;X3xvc/0kl8AHAAAAAAAAAAAAAKChCJYCmDkTKtXhpSDwlC+kI68eBqSc/qCmBUE6c5vy7+vvpyPf&#10;DqHSmKxmGwiVqrIqyYRQqTst2g9ha+lN0JcvqD6fsyh7pB5P1TS9X7rq1nSfJynactBWuA3dmc3m&#10;EypNFnbuPnXmuJkBAAAAAAAAAAAAAIAGah0lzBgApo5QqVSChb7+0AyG6jXUcwuGXnes1QzUYwZ3&#10;yxfC55zLaraBUKkqq5JMCJW606L9ELaW3gR9+YLq8zmLskfq8VRN0/ulq25N93mSoi0HbYXb0J3Z&#10;bG6h0pULP/uMmQAAAAAAAAAAAAAAgKbijKUAZuJo5eiIUKlUgoW+/tAMhuo11HMLhl53rNUM1GMG&#10;d8sXwuecy2q2gVCpKquSTAiVutOi/RC2lt4EffmC6vM5i7JH6vFUTdP7patuTfd5kqItB22F29Cd&#10;2Wx+odLH/u439s0MAAAAAAAAAAAAAAA0GMFSAFPXPTzonnvyY2mKS4WXYkkmIx159TAg5fQHNS0I&#10;0pnblH9ffz8d+XYIlcZkNdtAqFSVVUkmhErdadF+CFtLb4K+fEH1+ZxF2SP1eKqm6f3SVbem+zxJ&#10;0ZaDtsJt6M5sNr9Q6cP/+VdvtNudDbMCAAAAAAAAAAAAAAAajGApgKmSUOkDX/n5jhusSsWSTEY6&#10;8uphQMrpD2paEKQztyn/vv5+OvLtECqNyWq2gVCpKquSTAiVutOi/RC2lt4EffmC6vM5i7JH6vFU&#10;TdP7patuTfd5kqItB22F29Cd2Wx+odJ//De++N7m+skTZgUAAAAAAAAAAAAAADQcwVIAU0OoNBNs&#10;1Zn2h2YwVK+hnlsw9LpjrWagHjO4W74QPudcVrMNhEpVWZVkQqjUnRbth7C19CboyxdUn89ZlD1S&#10;j6dqmt4vXXVrus+TFG05aCvchu7MZvMLlSau3n3qzPF0BAAAAAAAAAAAAAAAkGgdJcwYAMZGqDQT&#10;bNWZ9odmMFSvoZ5bMPS6Y61moB4zuFu+ED7nXFazDYRKVVmVZEKo1J0W7YewtfQm6MsXVJ/PWZQ9&#10;Uo+napreL111a7rPkxRtOWgr3IbuzGZzDZXuXPjZZ7bTEQAAAAAAAAAAAAAAgEGwFMDE7n3yo1eT&#10;m7NusCpVkGQS6cirhwEppz+oaUGQztym/Pv6++nIt0OoNCar2QZCpaqsSjIhVOpOi/ZD2Fp6E/Tl&#10;C6rP5yzKHqnHUzVN75euujXd50mKthy0FW5Dd2YzQqUAAAAAAAAAAAAAAGDxCJYCmAih0kywVWfa&#10;H5rBUL2Gem7B0OuOtZqBeszgbvlC+JxzWc02ECpVZVWSCaFSd1q0H8LW0pugL19QfT5nUfZIPZ6q&#10;aXq/dNWt6T5PUrTloK1wG7ozm801VLpy4WefyQYAAAAAAAAAAAAAAACetrkFgJERKs0EW3Wm/aEZ&#10;DNVrqOcWDL3uWKsZqMcM7pYvhM85l9VsA6FSVVYlmRAqdadF+yFsLb0J+vIF1edzFmWP1OOpmqb3&#10;S1fdmu7zJEVbDtoKt6E7s9l8Q6Wf/HtPH2QjAAAAAAAAAAAAAACAEMFSAGMhVJoJtupM+0MzGKrX&#10;UM8tGHrdsVYzUI8Z3C1fCJ9zLqvZBkKlqqxKMiFU6k6L9kPYWnoT9OULqs/nLMoeqcdTNU3vl666&#10;Nd3nSYq2HLQVbkN3ZrP5h0pbrfZaNgMAAAAAAAAAAAAAAAhxKXwAI7v3yY/uJDfbbrAqVZRkSqQj&#10;rx4GpJz+oKYFQTpzm/Lv6++nI98OodKYrGYbCJWqsirJhFCpOy3aD2Fr6U3Qly+oPp+zKHukHk/V&#10;NL1fuurWdJ8nKdpy0Fa4Dd2ZzQiVAgAAAAAAAAAAAACA6uGMpQBGQqg0E2zVmfaHZjBUr6GeWzD0&#10;umOtZqAeM7hbvhA+51xWsw2ESlVZlWRCqNSdFu2HsLX0JujLF1Sfz1mUPVKPp2qa3i9ddWu6z5MU&#10;bTloK9yG7sxmhEoBAAAAAAAAAAAAAEA1ESwFMDRCpZlgq860PzSDoXoN9dyCodcdazUD9ZjB3fKF&#10;8DnnspptIFSqyqokE0Kl7rRoP4StpTdBX76g+nzOouyRejxV0/R+6apb032epGjLQVvhNnRnNiNU&#10;CgAAAAAAAAAAAAAAqotgKYChECrNBFt1pv2hGQzVa6jnFgy97lirGajHDO6WL4TPOZfVbAOhUlVW&#10;JZkQKnWnRfshbC29CfryBdXncxZlj9TjqZqm90tX3Zru8yRFWw7aCrehO7MZoVIAAAAAAAAAAAAA&#10;AFBtraOEGQNA1L1PfjQbOMGqVFGSKZGOvHoYkHL6g5oWBOnMbcq/r7+fjnw7hEpjspptIFSqyqok&#10;E0Kl7rRoP4StpTdBX76g+nzOouyRejxV0/R+6apb032epGjLQVvhNnRnNptrqHTnws9ePpFMVtMZ&#10;AAAAAAAAAAAAAADAkAiWAihFqDQTbNWZ9odmMFSvoZ5bMPS6Y61moB4zuFu+ED7nXFazDYRKVVmV&#10;ZEKo1J0W7YewtfQm6MsXVJ/PWZQ9Uo+napreL111a7rPkxRtOWgr3IbuzGbzDpU+s52OAAAAAAAA&#10;AAAAAAAARsSl8AEUIlSaCbbqTPtDMxiq11DPLRh63bFWM1CPGdwtXwifcy6r2QZCpaqsSjIhVOpO&#10;i/ZD2Fp6E/TlC6rP5yzKHqnHUzVN75euujXd50mKthy0FW5Dd2azuYZKrxEqBQAAAAAAAAAAAAAA&#10;kyBYCiCKUGkm2Koz7Q/NYKheQz23YOh1x1rNQD1mcLd8IXzOuaxmGwiVqrIqyYRQqTst2g9ha+lN&#10;0JcvqD6fsyh7pB5P1TS9X7rq1nSfJynactBWuA3dmc3mGiq9euFnnzmTjgAAAAAAAAAAAAAAAMbE&#10;pfABKN3Dg+4DX/n5TjpxglWpgiSTSEdePQxIOf1BTQuCdOY25d/X309Hvh1CpTFZzTYQKlVlVZIJ&#10;oVJ3WrQfwtbSm6AvX1B9PmdR9kg9nqpper901a3pPk9StOWgrXAbujObzS9U+sB/9ju7J47dedKs&#10;AAAAAAAAAAAAAAAAjI1gKYA+QqW5YKvOtD80g6F6DfXcgqHXHWs1A/WYwd3yhfA557KabSBUqsqq&#10;JBNCpe60aD+EraU3QV++oPp8zqLskXo8VdP0fumqW9N9nqRoy0Fb4TZ0ZzabX6j0/N/5+nvrnc3j&#10;ZgUAAAAAAAAAAAAAAGAiBEsBpAiV5oKtOtP+0AyG6jXUcwuGXnes1QzUYwZ3yxfC55zLaraBUKkq&#10;q5JMCJW606L9ELaW3gR9+YLq8zmLskfq8VRN0/ulq25N93mSoi0HbYXb0J3ZbG6h0p1P/r2nt1qt&#10;9ppZAQAAAAAAAAAAAAAAmFjb3AJoMEKluWCrzrQ/NIOheg313IKh1x1rNQP1mMHd8oXwOeeymm0g&#10;VKrKqiQTQqXutGg/hK2lN0FfvqD6fM6i7JF6PFXT9H7pqlvTfZ6kaMtBW+E2dGc2m1uo9NqFn31m&#10;m1ApAAAAAAAAAAAAAACYNs5YCjTcjb3d7iP/4gFCpYlgq860PzSDoXoN9dyCodcdazUD9ZjB3fKF&#10;8DnnspptIFSqyqokE0Kl7rRoP4StpTdBX76g+nzOouyRejxV0/R+6apb032epGjLQVvhNnRnNptP&#10;qPSBv/07uyeO3XnSTAEAAAAAAAAAAAAAAKaKYCnQYPc++dGryc3ZdOIEq1JB4ClfSEdePQxIOf1B&#10;TQuCdOY25d/X309Hvh1CpTFZzTYQKlVlVZIJoVJ3WrQfwtbSm6AvX1B9PmdR9kg9nqpper901a3p&#10;Pk9StOWgrXAbujObzSdU+sjf/aObndX1LTMFAAAAAAAAAAAAAACYOi6FDzQUodJcsFVn2h+awVC9&#10;hnpuwdDrjrWagXrM4G75Qvicc1nNNhAqVWVVkgmhUndatB/C1tKboC9fUH0+Z1H2SD2eqml6v3TV&#10;rek+T1K05aCtcBu6M5vNJVR67cLff2aFUCkAAAAAAAAAAAAAAJg1zlgKNBCh0lywVWfaH5rBUL2G&#10;em7B0OuOtZqBeszgbvlC+JxzWc02ECpVZVWSCaFSd1q0H8LW0pugL19QfT5nUfZIPZ6qaXq/dNWt&#10;6T5PUrTloK1wG7ozm80+VMql7wEAAAAAAAAAAAAAwDwRLAUa5t4nP3otuTmTTpxgVSoIPOUL6cir&#10;hwEppz+oaUGQztym/Pv6++nIt0OoNCar2QZCpaqsSjIhVOpOi/ZD2Fp6E/TlC6rP5yzKHqnHUzVN&#10;75euujXd50mKthy0FW5Dd2azmYdKdz75s09vtVrtNTMHAAAAAAAAAAAAAACYOYKlQIPc++RHd5Kb&#10;7XTiBKtSQeApX0hHXj0MSDn9QU0LgnTmNuXf199PR74dQqUxWc02ECpVZVWSCaFSd1q0H8LW0pug&#10;L19QfT5nUfZIPZ6qaXq/dNWt6T5PUrTloK1wG7ozm802VHrvz3z5xunjP3HCTAEAAAAAAAAAAAAA&#10;AOaGYCnQEIRKc8FWnWl/aAZD9RrquQVDrzvWagbqMYO75Qvhc85lNdtAqFSVVUkmhErdadF+CFtL&#10;b4K+fEH1+ZxF2SP1eKqm6f3SVbem+zxJ0ZaDtsJt6M5sNtNQ6c5jf+8bx9rtzkY2BQAAAAAAAAAA&#10;AAAAmC+CpUADECrNBVt1pv2hGQzVa6jnFgy97lirGajHDO6WL4TPOZfVbAOhUlVWJZkQKnWnRfsh&#10;bC29CfryBdXncxZlj9TjqZqm90tX3Zru8yRFWw7aCrehO7PZ7EKlD/zt39k9cezOk9kKAAAAAAAA&#10;AAAAAADAYhAsBZYcodJcsFVn2h+awVC9hnpuwdDrjrWagXrM4G75Qvicc1nNNhAqVWVVkgmhUnda&#10;tB/C1tKboC9fUH0+Z1H2SD2eqml6v3TVrek+T1K05aCtcBu6M5vNLFR67cLfv/xXk9GqWQIAAAAA&#10;AAAAAAAAAFgYgqXAErv3yY+aUcIJVqWCwFO+kI68ehiQcvqDmhYE6cxtyr+vv5+OfDuESmOymm0g&#10;VKrKqiQTQqXutGg/hK2lN0FfvqD6fM6i7JF6PFXT9H7pqlvTfZ6kaMtBW+E2dGc2m02o9NG/+0d7&#10;ndX1TTMFAAAAAAAAAAAAAABYOIKlwJIiVJoLtupM+0MzGKrXUM8tGHrdsVYzUI8Z3C1fCJ9zLqvZ&#10;BkKlqqxKMiFU6k6L9kPYWnoT9OULqs/nLMoeqcdTNU3vl666Nd3nSYq2HLQVbkN3ZrPph0of5LL3&#10;AAAAAAAAAAAAAACgogiWAkuIUGku2Koz7Q/NYKheQz23YOh1x1rNQD1mcLd8IXzOuaxmGwiVqrIq&#10;yYRQqTst2g9ha+lN0JcvqD6fsyh7pB5P1TS9X7rq1nSfJynactBWuA3dmc2mGyo99zNfvnH6+E+c&#10;MEsAAAAAAAAAAAAAAACVQ7AUWCK9o17vvi99vG2maYpJZZyCwJMThur/JxcGpJz+oKYFQTpzm/Lv&#10;6++nI98OodKYrGYbCJWqsirJhFCpOy3aD2Fr6U3Qly+oPp+zKHukHk/VNL1fuurWdJ8nKdpy0Fa4&#10;Dd2ZzaYXKv3YT39+76/c8R9zyXsAAAAAAAAAAAAAAFB5BEuBJdE9POg+8JWf75hpmnBSGacg8OSE&#10;ofr/yYUBKac/qGlBkM7cpvz7+vvpyLdDqDQmq9kGQqWqrEoyIVTqTov2Q9haehP05Quqz+csyh6p&#10;x1M1Te+Xrro13edJirYctBVuQ3dms+mESj/201/Y+8Dpn+q0Wu01swQAAAAAAAAAAAAAAFBpBEuB&#10;JUCo1AyMYKvOtD80g6F6DfXcgqHXHWs1A/WYwd3yhfA557KabSBUqsqqJBNCpe60aD+EraU3QV++&#10;oPp8zqLskXo8VdP0fumqW9N9nqRoy0Fb4TZ0ZzabPFR639/6yo3trbs3CJQCAAAAAAAAAAAAAIC6&#10;IVgK1ByhUjMwgq060/7QDIbqNdRzC4Zed6zVDNRjBnfLF8LnnMtqtoFQqSqrkkwIlbrTov0Qtpbe&#10;BH35gurzOYuyR+rxVE3T+6Wrbk33eZKiLQdthdvQndlsslCpBEpPH7/nhJkCAAAAAAAAAAAAAADU&#10;DsFSoMb2D/a7D//2LxAqNYKtOtP+0AyG6jXUcwuGXnes1QzUYwZ3yxfC55zLaraBUKkqq5JMCJW6&#10;06L9ELaW3gR9+YLq8zmLskfq8VRN0/ulq25N93mSoi0HbYXb0J3ZbOxQ6c4v/Z2vrm6unyRQCgAA&#10;AAAAAAAAAAAAao9gKVBT9z750avJzdlslnCCVSkvDOUupCOvrgNXwukPaloQpDO3Kf++/n468u0Q&#10;Ko3JaraBUKkqq5JMCJW606L9ELaW3gR9+YLq8zmLskfq8VRN0/ulq25N93mSoi0HbYXb0J3ZbPRQ&#10;6cd++gt7P7H9f2i326sbZhkAAAAAAAAAAAAAAKD2CJYCNUSo1AyMYKvOtD80g6F6DfXcgqHXHWs1&#10;A/WYwd3yhfA557KabSBUqsqqJBNCpe60aD+EraU3QV++oPp8zqLskXo8VdP0fumqW9N9nqRoy0Fb&#10;4TZ0ZzYbKVS6c/6/5OykAAAAAAAAAAAAAABgeREsBWqGUKkZGMFWnWl/aAZD9RrquQVDrzvWagbq&#10;MYO75Qvhc85lNdtAqFSVVUkmhErdadF+CFtLb4K+fEH1+ZxF2SP1eKqm6f3SVbem+zxJ0ZaDtsJt&#10;6M5sNlyo9P7/7Cs3trfu3mi12mtmGQAAAAAAAAAAAAAAYCkRLAVqhFCpGRjBVp1pf2gGQ/Ua6rkF&#10;Q6871moG6jGDu+UL4XPOZTXbQKhUlVVJJoRK3WnRfghbS2+CvnxB9fmcRdkj9Xiqpun90lW3pvs8&#10;SdGWg7bCbejObFYeKv3F/9Nvvve+Ex/scKl7AAAAAAAAAAAAAADQJARLgZq498mP7iQ329ks4QSr&#10;UjozlcgX0pFXD0NbTn9Q04IgnblN+ff199ORb4dQaUxWsw2ESlVZlWRCqNSdFu2HsLX0JujLF1Sf&#10;z1mUPVKPp2qa3i9ddWu6z5MUbTloK9yG7sxm8VDpJ/6Lf3lja/3UGmFSAAAAAAAAAAAAAADQVARL&#10;gRogVGoGRrBVZ9ofmsFQvYZ6bsHQ6461moF6zOBu+UL4nHNZzTYQKlVlVZIJoVJ3WrQfwtbSm6Av&#10;X1B9PmdR9kg9nqpper901a3pPk9StOWgrXAbujOb5T93fu5v/uqtO45/oLu5fnwrWWmnBQAAAAAA&#10;AAAAAAAAgAYjWApUHKFSMzCCrTrT/tAMhuo11HMLhl53rNUM1GMGd8sXwuecy2q2gVCpKquSTAiV&#10;utOi/RC2lt4EffmC6vM5i7JH6vFUTdP7patuTfd5kqItB22F29CdMvtH/+mlg7tO/tV9zkoKAAAA&#10;AAAAAAAAAAAQR7AUqDBCpWZgBFt1pv2hGQzVa6jnFgy97lirGajHDO6WL4TPOZfVbAOhUlVWJZkQ&#10;KnWnRfshbC29CfryBdXncxZlj9TjqZqm90tX3Zru8yRFWw7aCrfRWvkHZx9ZueP4T7x34tgdR8fW&#10;tjZarfaaKQIAAAAAAAAAAAAAAKAAwVKgou598qNmZDjBqlRJuiodefUwtOX0BzUtCNKZ25R/X38/&#10;Hfl2CJXGZDXbQKhUlVVJJoRK3WnRfghbS2+CvnxB9fmcRdkj9Xiqpun90lW3pvs8SdGWgzZn4b/+&#10;yKMr7z915sbG2tbKRmeTs5ECAAAAAAAAAAAAAACMiWApUEGESs3ACLbqTPtDMxiq11DPLRh63bFW&#10;M1CPGdwtXwifcy6r2QZCpaqsSjIhVOpOi/ZD2Fp6E/TlC6rP5yzKHqnHUzVN75euujXd50mKtiy3&#10;/81ff2zl+LHTt7bWT3UlQLq2urHaWV3bzDoAAAAAAAAAAAAAAAAwDQRLgYohVGoGRrBVZ9ofmsFQ&#10;vYZ6bsHQ6461moF6zOBu+UL4nHNZzTYQKlVlVZIJoVJ3WrQfwtbSm6AvX1B9PmdR9kg9nqpper90&#10;1a39o//0ghmtrKx3jnW3t+7el3Fndf3o2Nrx1Wzc2Uju1ZYxAAAAAAAAAAAAAAAAZo9gKVARRytH&#10;R+ee/FiQwCrJZyXyhXTk1XW4Szj9QU0LgnTmNuXf199PR76dyUKlz3zhldvrnY3Vdrudhs0AAAAA&#10;AAAAAAAAAAAAANNHsBSogO7hQfeBr/x8x0wzflizLJDZ/09ulACnryqhUgmTHlvfXEunAAAAAAAA&#10;AAAAAAAAAICZI1gKLBihUl179guvEiYFAAAAAAAAAAAAAAAAgAUhWAosEKHSrPbHn3np4OTWqdXk&#10;fm2zDAAAAAAAAAAAAAAAAABYAIKlwII0PVT6jc8SJgUAAAAAAAAAAAAAAACAqiFYCizALz750aut&#10;lZWzZprxw5oFgUyRjrx6UYBThDVtXqHSb3z2m4RJAQAAAAAAAAAAAAAAAKDCCJYCc9a0UClhUgAA&#10;AAAAAAAAAAAAAACoD4KlwBw1JVT6J58jTAoAAAAAAAAAAAAAAAAAdUSwFJiTZQ+V/skTLx2c3CRM&#10;CgAAAAAAAAAAAAAAAAB1RrAUmINffPKjO62VlW0zzfhhzSC5mS+kI68eBked/qCmTStU+vQTnJkU&#10;AAAAAAAAAAAAAAAAAJYJwVJgxpYtVPr057/JmUkBAAAAAAAAAAAAAAAAYEkRLAVmaFlCpYRJAQAA&#10;AAAAAAAAAAAAAKAZCJYCM1L3UOllwqQAAAAAAAAAAAAAAAAA0DgES4EZ+MUnPxpkNesQKv3G517o&#10;ntraXlld7XTMEgAAAAAAAAAAAAAAAACgQQiWAlNWt1ApYVIAAAAAAAAAAAAAAAAAgEWwFJiiuoRK&#10;v/HEi91TW6cIkwIAAAAAAAAAAAAAAAAAFIKlwJRUPVT6JxImPb69stpeJUwKAAAAAAAAAAAAAAAA&#10;AIgiWApMqHt40L3/Kz/fCTOgiw+VEiYFAAAAAAAAAAAAAAAAAIyCYCkwgSqGSp/+/EuESQEAAAAA&#10;AAAAAAAAAAAAYyFYCoypSqFSwqQAAAAAAAAAAAAAAAAAgGkgWAqMoQqhUsKkAAAAAAAAAAAAAAAA&#10;AIBpI1gKjGhv/2b3E/+XcwsJlRImBQAAAAAAAAAAAAAAAADMEsFSYAS/+ORHryY3Z8MM6OxCpZe/&#10;QJgUAAAAAAAAAAAAAAAAADAfBEuBIc0zVPrHn3u+d/rEHb21zhphUgAAAAAAAAAAAAAAAADA3BAs&#10;BYbQO+r1zn3p4+0wAzq9UOkff+5PCZMCAAAAAAAAAAAAAAAAABaKYCkwhLd2ftS79AePtM00M4VQ&#10;KWFSAAAAAAAAAAAAAAAAAECVECwFhvAf3v7Llc/+4QUzS0wQKv3GE4RJAQAAAAAAAAAAAAAAAADV&#10;RLAUGIIKlo4RKiVMCgAAAAAAAAAAAAAAAACoA4KlwBD2D/a7D//2L3RGCZU+/fkXetsnThMmBQAA&#10;AAAAAAAAAAAAAADUBsFSYEj3fuljA0OlhEkBAAAAAAAAAAAAAAAAAHVGsBQYwbkvfWwnudl2Q6VP&#10;f+HF3vZxwqQAAAAAAAAAAAAAAAAAgPojWAqMSP7OHCX/lXG71W6niwAAAAAAAAAAAAAAAAAALAGC&#10;pQAAAAAAAAAAAAAAAAAAAEhxtkUAAAAAAAAAAAAAAAAAAACkCJYCAAAAAAAAAAAAAAAAAAAgRbAU&#10;AAAAAAAAAAAAAAAAAAAAKYKlAAAAAAAAAAAAAAAAAAAASBEsBQAAAAAAAAAAAAAAAAAAQIpgKQAA&#10;AAAAAAAAAAAAAAAAAFIESwEAAAAAAAAAAAAAAAAAAJAiWAoAAAAAAAAAAAAAAAAAAIAUwVIAAAAA&#10;AAAAAAAAAAAAAACkCJYCAAAAAAAAAAAAAAAAAAAgRbAUAAAAAAAAAAAAAAAAAAAAKYKlAAAAAAAA&#10;AAAAAAAAAAAASBEsBQAAAAAAAAAAAAAAAAAAQIpgKQAAAAAAAAAAAAAAAAAAAFIESwEAAAAAAAAA&#10;AAAAAAAAAJAiWAoAAAAAAAAAAAAAAAAAAIAUwVIAAAAAAAAAAAAAAAAAAACk/v/t2gENAAAMw6D5&#10;V/2nOkAHYikAAAAAAAAAAAAAEUsBAAAAAAAAAAAAiFgKAAAAAAAAAAAAQMRSAAAAAAAAAAAAACKW&#10;AgAAAAAAAAAAABCxFAAAAAAAAAAAAICIpQAAAAAAAAAAAABELAUAAAAAAAAAAAAgYikAAAAAAAAA&#10;AAAAEUsBAAAAAAAAAAAAiFgKAAAAAAAAAAAAQMRSAAAAAAAAAAAAACKWAgAAAAAAAAAAABCxFAAA&#10;AAAAAAAAAICIpQAAAAAAAAAAAABELAUAAAAAAAAAAAAgYikAAAAAAAAAAAAAEUsBAAAAAAAAAAAA&#10;iFgKAAAAAAAAAAAAQMRSAAAAAAAAAAAAACKWAgAAAAAAAAAAABCxFAAAAAAAAAAAAICIpQAAAAAA&#10;AAAAAABELAUAAAAAAAAAAAAgYikAAAAAAAAAAAAAEUsBAAAAAAAAAAAAiFgKAAAAAAAAAAAAQMRS&#10;AAAAAAAAAAAAACKWAgAAAAAAAAAAABCxFAAAAAAAAAAAAICIpQAAAAAAAAAAAABELAUAAAAAAAAA&#10;AAAgYikAAAAAAAAAAAAAEUsBAAAAAAAAAAAAiFgKAAAAAAAAAAAAQMRSAAAAAAAAAAAAACKWAgAA&#10;AAAAAAAAABCxFAAAAAAAAAAAAICIpQAAAAAAAAAAAABELAUAAAAAAAAAAAAgYikAAAAAAAAAAAAA&#10;EUsBAAAAAAAAAAAAiFgKAAAAAAAAAAAAQMRSAAAAAAAAAAAAACKWAgAAAAAAAAAAABCxFAAAAAAA&#10;AAAAAICIpQAAAAAAAAAAAABELAUAAAAAAAAAAAAgYikAAAAAAAAAAAAAEUsBAAAAAAAAAAAAiFgK&#10;AAAAAAAAAAAAQMRSAAAAAAAAAAAAACKWAgAAAAAAAAAAABCxFAAAAAAAAAAAAICIpQAAAAAAAAAA&#10;AABELAUAAAAAAAAAAAAgYikAAAAAAAAAAAAAEUsBAAAAAAAAAAAAiFgKAAAAAAAAAAAAQMRSAAAA&#10;AAAAAAAAACKWAgAAAAAAAAAAABCxFAAAAAAAAAAAAICIpQAAAAAAAAAAAABELAUAAAAAAAAAAAAg&#10;YikAAAAAAAAAAAAAEUsBAAAAAAAAAAAAiFgKAAAAAAAAAAAAQMRSAAAAAAAAAAAAACKWAgAAAAAA&#10;AAAAABCxFAAAAAAAAAAAAICIpQAAAAAAAAAAAABELAUAAAAAAAAAAAAgYikAAAAAAAAAAAAAEUsB&#10;AAAAAAAAAAAAiFgKAAAAAAAAAAAAQMRSAAAAAAAAAAAAACKWAgAAAAAAAAAAABCxFAAAAAAAAAAA&#10;AICIpQAAAAAAAAAAAABELAUAAAAAAAAAAAAgYikAAAAAAAAAAAAAEUsBAAAAAAAAAAAAiFgKAAAA&#10;AAAAAAAAQMRSAAAAAAAAAAAAACKWAgAAAAAAAAAAABCxFAAAAAAAAAAAAICIpQAAAAAAAAAAAABE&#10;LAUAAAAAAAAAAAAgYikAAAAAAAAAAAAAEUsBAAAAAAAAAAAAiFgKAAAAAAAAAAAAQMRSAAAAAAAA&#10;AAAAACKWAgAAAAAAAAAAABCxFAAAAAAAAAAAAICIpQAAAAAAAAAAAABELAUAAAAAAAAAAAAgYikA&#10;AAAAAAAAAAAAEUsBAAAAAAAAAAAAiFgKAAAAAAAAAAAAQMRSAAAAAAAAAAAAACKWAgAAAAAAAAAA&#10;ABCxFAAAAAAAAAAAAICIpQAAAAAAAAAAAABELAUAAAAAAAAAAAAgYikAAAAAAAAAAAAAEUsBAAAA&#10;AAAAAAAAiFgKAAAAAAAAAAAAQMRSAAAAAAAAAAAAACKWAgAAAAAAAAAAABCxFAAAAAAAAAAAAICI&#10;pQAAAAAAAAAAAABELAUAAAAAAAAAAAAgYikAAAAAAAAAAAAAEUsBAAAAAAAAAAAAiFgKAAAAAAAA&#10;AAAAQMRSAAAAAAAAAAAAACKWAgAAAAAAAAAAABCxFAAAAAAAAAAAAICIpQAAAAAAAAAAAABELAUA&#10;AAAAAAAAAAAgYikAAAAAAAAAAAAAEUsBAAAAAAAAAAAAiFgKAAAAAAAAAAAAQMRSAAAAAAAAAAAA&#10;ACKWAgAAAAAAAAAAABCxFAAAAAAAAAAAAICIpQAAAAAAAAAAAABELAUAAAAAAAAAAAAgYikAAAAA&#10;AAAAAAAAEUsBAAAAAAAAAAAAiFgKAAAAAAAAAAAAQMRSAAAAAAAAAAAAACKWAgAAAAAAAAAAABCx&#10;FAAAAAAAAAAAAICIpQAAAAAAAAAAAABELAUAAAAAAAAAAAAgYikAAAAAAAAAAAAAEUsBAAAAAAAA&#10;AAAAiFgKAAAAAAAAAAAAQMRSAAAAAAAAAAAAACKWAgAAAAAAAAAAAPC2AyWxMkI4gaygAAAAAElF&#10;TkSuQmCCUEsBAi0AFAAGAAgAAAAhALGCZ7YKAQAAEwIAABMAAAAAAAAAAAAAAAAAAAAAAFtDb250&#10;ZW50X1R5cGVzXS54bWxQSwECLQAUAAYACAAAACEAOP0h/9YAAACUAQAACwAAAAAAAAAAAAAAAAA7&#10;AQAAX3JlbHMvLnJlbHNQSwECLQAUAAYACAAAACEAaOQfOlcEAABeDAAADgAAAAAAAAAAAAAAAAA6&#10;AgAAZHJzL2Uyb0RvYy54bWxQSwECLQAUAAYACAAAACEAqiYOvrwAAAAhAQAAGQAAAAAAAAAAAAAA&#10;AAC9BgAAZHJzL19yZWxzL2Uyb0RvYy54bWwucmVsc1BLAQItABQABgAIAAAAIQDVc/ml4QAAAAsB&#10;AAAPAAAAAAAAAAAAAAAAALAHAABkcnMvZG93bnJldi54bWxQSwECLQAKAAAAAAAAACEAYl09QfZF&#10;AQD2RQEAFAAAAAAAAAAAAAAAAAC+CAAAZHJzL21lZGlhL2ltYWdlMS5wbmdQSwUGAAAAAAYABgB8&#10;AQAA5k4BAAAA&#10;">
              <v:shapetype id="_x0000_t202" coordsize="21600,21600" o:spt="202" path="m,l,21600r21600,l21600,xe">
                <v:stroke joinstyle="miter"/>
                <v:path gradientshapeok="t" o:connecttype="rect"/>
              </v:shapetype>
              <v:shape id="Caixa de Texto 220" o:spid="_x0000_s1031" type="#_x0000_t202" style="position:absolute;left:4041;top:1253;width:4320;height:7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kdexQAAANoAAAAPAAAAZHJzL2Rvd25yZXYueG1sRI9Ba8JA&#10;FITvgv9heYVepG60Nkh0FQmkpEdtLXp7ZJ9JavZtyG5N+u+7hYLHYWa+YdbbwTTiRp2rLSuYTSMQ&#10;xIXVNZcKPt6zpyUI55E1NpZJwQ852G7GozUm2va8p9vBlyJA2CWooPK+TaR0RUUG3dS2xMG72M6g&#10;D7Irpe6wD3DTyHkUxdJgzWGhwpbSiorr4dsoaD6fz/J4TCN+y2av55d9fvqaLJR6fBh2KxCeBn8P&#10;/7dzrSCGvyvhBsjNLwAAAP//AwBQSwECLQAUAAYACAAAACEA2+H2y+4AAACFAQAAEwAAAAAAAAAA&#10;AAAAAAAAAAAAW0NvbnRlbnRfVHlwZXNdLnhtbFBLAQItABQABgAIAAAAIQBa9CxbvwAAABUBAAAL&#10;AAAAAAAAAAAAAAAAAB8BAABfcmVscy8ucmVsc1BLAQItABQABgAIAAAAIQBt2kdexQAAANoAAAAP&#10;AAAAAAAAAAAAAAAAAAcCAABkcnMvZG93bnJldi54bWxQSwUGAAAAAAMAAwC3AAAA+QIAAAAA&#10;" filled="f" stroked="f">
                <v:textbox inset=",0,,0">
                  <w:txbxContent>
                    <w:p w14:paraId="4265AAAC" w14:textId="77777777" w:rsidR="00256758" w:rsidRDefault="00256758" w:rsidP="00256758">
                      <w:pPr>
                        <w:spacing w:after="0" w:line="240" w:lineRule="auto"/>
                        <w:jc w:val="center"/>
                        <w:rPr>
                          <w:rFonts w:ascii="Helvetica Condensed" w:hAnsi="Helvetica Condensed"/>
                          <w:sz w:val="18"/>
                          <w:szCs w:val="18"/>
                        </w:rPr>
                      </w:pPr>
                    </w:p>
                    <w:p w14:paraId="5151713C" w14:textId="77777777" w:rsidR="00256758" w:rsidRPr="00880843" w:rsidRDefault="00256758" w:rsidP="00256758">
                      <w:pPr>
                        <w:spacing w:after="0" w:line="240" w:lineRule="auto"/>
                        <w:jc w:val="center"/>
                        <w:rPr>
                          <w:rFonts w:ascii="Helvetica Condensed" w:hAnsi="Helvetica Condensed"/>
                          <w:sz w:val="18"/>
                          <w:szCs w:val="18"/>
                        </w:rPr>
                      </w:pPr>
                      <w:r w:rsidRPr="00880843">
                        <w:rPr>
                          <w:rFonts w:ascii="Helvetica Condensed" w:hAnsi="Helvetica Condensed"/>
                          <w:sz w:val="18"/>
                          <w:szCs w:val="18"/>
                        </w:rPr>
                        <w:t>SERVIÇO MUNICIPAL DE ÁGUA E ESGOTO</w:t>
                      </w:r>
                    </w:p>
                    <w:p w14:paraId="3C71E217" w14:textId="77777777" w:rsidR="00256758" w:rsidRPr="00880843" w:rsidRDefault="00256758" w:rsidP="00256758">
                      <w:pPr>
                        <w:spacing w:after="0" w:line="240" w:lineRule="auto"/>
                        <w:jc w:val="center"/>
                        <w:rPr>
                          <w:rFonts w:ascii="Helvetica Condensed" w:hAnsi="Helvetica Condensed"/>
                          <w:sz w:val="18"/>
                          <w:szCs w:val="18"/>
                        </w:rPr>
                      </w:pPr>
                      <w:r>
                        <w:rPr>
                          <w:rFonts w:ascii="Helvetica Condensed" w:hAnsi="Helvetica Condensed"/>
                          <w:sz w:val="18"/>
                          <w:szCs w:val="18"/>
                        </w:rPr>
                        <w:t>AUTARQUIA MUNICIPAL – PIRACICABA - SP</w:t>
                      </w:r>
                    </w:p>
                    <w:p w14:paraId="77FB5748" w14:textId="77777777" w:rsidR="00256758" w:rsidRDefault="00256758" w:rsidP="00256758">
                      <w:pPr>
                        <w:spacing w:after="0" w:line="240" w:lineRule="auto"/>
                        <w:jc w:val="right"/>
                        <w:rPr>
                          <w:rFonts w:ascii="Bahnschrift Condensed" w:hAnsi="Bahnschrift Condensed"/>
                          <w:sz w:val="24"/>
                          <w:szCs w:val="24"/>
                        </w:rPr>
                      </w:pPr>
                    </w:p>
                    <w:p w14:paraId="00505793" w14:textId="77777777" w:rsidR="00256758" w:rsidRDefault="00256758" w:rsidP="00256758">
                      <w:pPr>
                        <w:spacing w:after="0" w:line="240" w:lineRule="auto"/>
                        <w:jc w:val="right"/>
                        <w:rPr>
                          <w:rFonts w:ascii="Helvetica Condensed" w:hAnsi="Helvetica Condensed"/>
                          <w:sz w:val="20"/>
                          <w:szCs w:val="20"/>
                        </w:rPr>
                      </w:pPr>
                    </w:p>
                    <w:p w14:paraId="253C63F7" w14:textId="77777777" w:rsidR="00256758" w:rsidRDefault="00256758" w:rsidP="00256758">
                      <w:pPr>
                        <w:spacing w:after="0" w:line="240" w:lineRule="auto"/>
                        <w:jc w:val="right"/>
                        <w:rPr>
                          <w:rFonts w:ascii="Helvetica Condensed" w:hAnsi="Helvetica Condensed"/>
                          <w:sz w:val="20"/>
                          <w:szCs w:val="20"/>
                        </w:rPr>
                      </w:pPr>
                    </w:p>
                    <w:p w14:paraId="18D3D21A" w14:textId="77777777" w:rsidR="00256758" w:rsidRDefault="00256758" w:rsidP="00256758">
                      <w:pPr>
                        <w:spacing w:after="0" w:line="240" w:lineRule="auto"/>
                        <w:jc w:val="center"/>
                        <w:rPr>
                          <w:noProof/>
                          <w:lang w:eastAsia="pt-BR"/>
                        </w:rPr>
                      </w:pPr>
                    </w:p>
                    <w:p w14:paraId="112FE95E" w14:textId="77777777" w:rsidR="00256758" w:rsidRDefault="00256758" w:rsidP="00256758">
                      <w:pPr>
                        <w:spacing w:after="0" w:line="240" w:lineRule="auto"/>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2" o:spid="_x0000_s1032" type="#_x0000_t75" style="position:absolute;left:4581;top:533;width:3105;height:9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LcixAAAANoAAAAPAAAAZHJzL2Rvd25yZXYueG1sRI9Ba8JA&#10;FITvgv9heUIvUjdtQWt0lVIpSOtFjeDxkX1mY7Nv0+zWpP++Kwgeh5n5hpkvO1uJCzW+dKzgaZSA&#10;IM6dLrlQkO0/Hl9B+ICssXJMCv7Iw3LR780x1a7lLV12oRARwj5FBSaEOpXS54Ys+pGriaN3co3F&#10;EGVTSN1gG+G2ks9JMpYWS44LBmt6N5R/736tgsN6uqlXPPz8ydpsVfG5O758GaUeBt3bDESgLtzD&#10;t/ZaK5jA9Uq8AXLxDwAA//8DAFBLAQItABQABgAIAAAAIQDb4fbL7gAAAIUBAAATAAAAAAAAAAAA&#10;AAAAAAAAAABbQ29udGVudF9UeXBlc10ueG1sUEsBAi0AFAAGAAgAAAAhAFr0LFu/AAAAFQEAAAsA&#10;AAAAAAAAAAAAAAAAHwEAAF9yZWxzLy5yZWxzUEsBAi0AFAAGAAgAAAAhAPIotyLEAAAA2gAAAA8A&#10;AAAAAAAAAAAAAAAABwIAAGRycy9kb3ducmV2LnhtbFBLBQYAAAAAAwADALcAAAD4AgAAAAA=&#10;">
                <v:imagedata r:id="rId2" o:title=""/>
              </v:shape>
            </v:group>
          </w:pict>
        </mc:Fallback>
      </mc:AlternateContent>
    </w:r>
    <w:r>
      <w:rPr>
        <w:noProof/>
        <w:lang w:eastAsia="pt-BR"/>
      </w:rPr>
      <w:drawing>
        <wp:anchor distT="0" distB="0" distL="114300" distR="114300" simplePos="0" relativeHeight="251660288" behindDoc="1" locked="0" layoutInCell="1" allowOverlap="1" wp14:anchorId="2021F0A6" wp14:editId="5119E08D">
          <wp:simplePos x="0" y="0"/>
          <wp:positionH relativeFrom="column">
            <wp:posOffset>6142828</wp:posOffset>
          </wp:positionH>
          <wp:positionV relativeFrom="paragraph">
            <wp:posOffset>-436245</wp:posOffset>
          </wp:positionV>
          <wp:extent cx="579120" cy="10696575"/>
          <wp:effectExtent l="0" t="0" r="0" b="9525"/>
          <wp:wrapNone/>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9120" cy="10696575"/>
                  </a:xfrm>
                  <a:prstGeom prst="rect">
                    <a:avLst/>
                  </a:prstGeom>
                  <a:noFill/>
                </pic:spPr>
              </pic:pic>
            </a:graphicData>
          </a:graphic>
          <wp14:sizeRelH relativeFrom="page">
            <wp14:pctWidth>0</wp14:pctWidth>
          </wp14:sizeRelH>
          <wp14:sizeRelV relativeFrom="page">
            <wp14:pctHeight>0</wp14:pctHeight>
          </wp14:sizeRelV>
        </wp:anchor>
      </w:drawing>
    </w:r>
  </w:p>
  <w:p w14:paraId="265DAB5F" w14:textId="77777777" w:rsidR="00256758" w:rsidRDefault="00256758" w:rsidP="00256758">
    <w:pPr>
      <w:pStyle w:val="Cabealho"/>
    </w:pPr>
  </w:p>
  <w:p w14:paraId="72841F78" w14:textId="77777777" w:rsidR="00256758" w:rsidRDefault="00256758" w:rsidP="00256758">
    <w:pPr>
      <w:pStyle w:val="Cabealho"/>
    </w:pPr>
  </w:p>
  <w:p w14:paraId="51B83521" w14:textId="77777777" w:rsidR="00256758" w:rsidRDefault="00256758" w:rsidP="00256758">
    <w:pPr>
      <w:pStyle w:val="Cabealho"/>
    </w:pPr>
  </w:p>
  <w:p w14:paraId="22DB1A9E" w14:textId="77777777" w:rsidR="00256758" w:rsidRPr="001E5AA9" w:rsidRDefault="00256758" w:rsidP="00256758">
    <w:pPr>
      <w:pStyle w:val="Contedodoquadro"/>
      <w:spacing w:before="240" w:after="0" w:line="240" w:lineRule="auto"/>
      <w:jc w:val="center"/>
      <w:rPr>
        <w:rFonts w:ascii="Georgia" w:hAnsi="Georgia" w:cs="Arial"/>
        <w:b/>
        <w:bCs/>
        <w:sz w:val="20"/>
        <w:szCs w:val="24"/>
      </w:rPr>
    </w:pPr>
    <w:r w:rsidRPr="001E5AA9">
      <w:rPr>
        <w:rFonts w:ascii="Georgia" w:hAnsi="Georgia" w:cs="Arial"/>
        <w:b/>
        <w:bCs/>
        <w:sz w:val="20"/>
        <w:szCs w:val="24"/>
      </w:rPr>
      <w:t>PROCESSO LICITATÓRIO Nº 009306/2025</w:t>
    </w:r>
  </w:p>
  <w:p w14:paraId="4A98DAE4" w14:textId="77777777" w:rsidR="00256758" w:rsidRPr="001E5AA9" w:rsidRDefault="00256758" w:rsidP="00256758">
    <w:pPr>
      <w:pStyle w:val="Contedodoquadro"/>
      <w:spacing w:after="0" w:line="240" w:lineRule="auto"/>
      <w:jc w:val="center"/>
      <w:rPr>
        <w:rFonts w:ascii="Georgia" w:hAnsi="Georgia" w:cs="Arial"/>
        <w:b/>
        <w:bCs/>
        <w:sz w:val="20"/>
        <w:szCs w:val="24"/>
      </w:rPr>
    </w:pPr>
    <w:r w:rsidRPr="001E5AA9">
      <w:rPr>
        <w:rFonts w:ascii="Georgia" w:hAnsi="Georgia" w:cs="Arial"/>
        <w:b/>
        <w:bCs/>
        <w:sz w:val="20"/>
        <w:szCs w:val="24"/>
      </w:rPr>
      <w:t>LEILÃO ELETRÔNICO Nº 001/2025</w:t>
    </w:r>
  </w:p>
  <w:p w14:paraId="65123F35" w14:textId="77777777" w:rsidR="00866E53" w:rsidRDefault="00866E5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911E5"/>
    <w:multiLevelType w:val="hybridMultilevel"/>
    <w:tmpl w:val="5C14E5DC"/>
    <w:lvl w:ilvl="0" w:tplc="916AFAA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55756B"/>
    <w:multiLevelType w:val="hybridMultilevel"/>
    <w:tmpl w:val="A55E7C3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F14EF3"/>
    <w:multiLevelType w:val="hybridMultilevel"/>
    <w:tmpl w:val="3182CC1E"/>
    <w:lvl w:ilvl="0" w:tplc="5AE228A0">
      <w:start w:val="1"/>
      <w:numFmt w:val="lowerLetter"/>
      <w:lvlText w:val="%1)"/>
      <w:lvlJc w:val="left"/>
      <w:pPr>
        <w:ind w:left="-257" w:hanging="360"/>
      </w:pPr>
      <w:rPr>
        <w:rFonts w:hint="default"/>
      </w:rPr>
    </w:lvl>
    <w:lvl w:ilvl="1" w:tplc="04160019" w:tentative="1">
      <w:start w:val="1"/>
      <w:numFmt w:val="lowerLetter"/>
      <w:lvlText w:val="%2."/>
      <w:lvlJc w:val="left"/>
      <w:pPr>
        <w:ind w:left="463" w:hanging="360"/>
      </w:pPr>
    </w:lvl>
    <w:lvl w:ilvl="2" w:tplc="0416001B" w:tentative="1">
      <w:start w:val="1"/>
      <w:numFmt w:val="lowerRoman"/>
      <w:lvlText w:val="%3."/>
      <w:lvlJc w:val="right"/>
      <w:pPr>
        <w:ind w:left="1183" w:hanging="180"/>
      </w:pPr>
    </w:lvl>
    <w:lvl w:ilvl="3" w:tplc="0416000F" w:tentative="1">
      <w:start w:val="1"/>
      <w:numFmt w:val="decimal"/>
      <w:lvlText w:val="%4."/>
      <w:lvlJc w:val="left"/>
      <w:pPr>
        <w:ind w:left="1903" w:hanging="360"/>
      </w:pPr>
    </w:lvl>
    <w:lvl w:ilvl="4" w:tplc="04160019" w:tentative="1">
      <w:start w:val="1"/>
      <w:numFmt w:val="lowerLetter"/>
      <w:lvlText w:val="%5."/>
      <w:lvlJc w:val="left"/>
      <w:pPr>
        <w:ind w:left="2623" w:hanging="360"/>
      </w:pPr>
    </w:lvl>
    <w:lvl w:ilvl="5" w:tplc="0416001B" w:tentative="1">
      <w:start w:val="1"/>
      <w:numFmt w:val="lowerRoman"/>
      <w:lvlText w:val="%6."/>
      <w:lvlJc w:val="right"/>
      <w:pPr>
        <w:ind w:left="3343" w:hanging="180"/>
      </w:pPr>
    </w:lvl>
    <w:lvl w:ilvl="6" w:tplc="0416000F" w:tentative="1">
      <w:start w:val="1"/>
      <w:numFmt w:val="decimal"/>
      <w:lvlText w:val="%7."/>
      <w:lvlJc w:val="left"/>
      <w:pPr>
        <w:ind w:left="4063" w:hanging="360"/>
      </w:pPr>
    </w:lvl>
    <w:lvl w:ilvl="7" w:tplc="04160019" w:tentative="1">
      <w:start w:val="1"/>
      <w:numFmt w:val="lowerLetter"/>
      <w:lvlText w:val="%8."/>
      <w:lvlJc w:val="left"/>
      <w:pPr>
        <w:ind w:left="4783" w:hanging="360"/>
      </w:pPr>
    </w:lvl>
    <w:lvl w:ilvl="8" w:tplc="0416001B" w:tentative="1">
      <w:start w:val="1"/>
      <w:numFmt w:val="lowerRoman"/>
      <w:lvlText w:val="%9."/>
      <w:lvlJc w:val="right"/>
      <w:pPr>
        <w:ind w:left="5503" w:hanging="180"/>
      </w:pPr>
    </w:lvl>
  </w:abstractNum>
  <w:abstractNum w:abstractNumId="3" w15:restartNumberingAfterBreak="0">
    <w:nsid w:val="156A3276"/>
    <w:multiLevelType w:val="hybridMultilevel"/>
    <w:tmpl w:val="0354FE64"/>
    <w:lvl w:ilvl="0" w:tplc="5E62528A">
      <w:start w:val="1"/>
      <w:numFmt w:val="lowerLetter"/>
      <w:suff w:val="space"/>
      <w:lvlText w:val="%1)"/>
      <w:lvlJc w:val="left"/>
      <w:pPr>
        <w:ind w:left="-992" w:firstLine="992"/>
      </w:pPr>
      <w:rPr>
        <w:rFonts w:hint="default"/>
        <w:b w:val="0"/>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4" w15:restartNumberingAfterBreak="0">
    <w:nsid w:val="19690F0B"/>
    <w:multiLevelType w:val="multilevel"/>
    <w:tmpl w:val="93221872"/>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5C100D"/>
    <w:multiLevelType w:val="multilevel"/>
    <w:tmpl w:val="AD8C78E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4"/>
        <w:szCs w:val="24"/>
        <w:u w:val="none"/>
      </w:rPr>
    </w:lvl>
    <w:lvl w:ilvl="2">
      <w:start w:val="1"/>
      <w:numFmt w:val="decimal"/>
      <w:pStyle w:val="Nivel3"/>
      <w:lvlText w:val="%1.%2.%3."/>
      <w:lvlJc w:val="left"/>
      <w:pPr>
        <w:ind w:left="1072" w:hanging="504"/>
      </w:pPr>
      <w:rPr>
        <w:rFonts w:ascii="Georgia" w:hAnsi="Georgia" w:hint="default"/>
        <w:b w:val="0"/>
        <w:i w:val="0"/>
        <w:strike w:val="0"/>
        <w:color w:val="auto"/>
        <w:sz w:val="24"/>
        <w:szCs w:val="24"/>
      </w:rPr>
    </w:lvl>
    <w:lvl w:ilvl="3">
      <w:start w:val="1"/>
      <w:numFmt w:val="decimal"/>
      <w:pStyle w:val="Nivel4"/>
      <w:lvlText w:val="%1.%2.%3.%4."/>
      <w:lvlJc w:val="left"/>
      <w:pPr>
        <w:ind w:left="135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27FB4"/>
    <w:multiLevelType w:val="hybridMultilevel"/>
    <w:tmpl w:val="472E342C"/>
    <w:lvl w:ilvl="0" w:tplc="86F6F002">
      <w:start w:val="1"/>
      <w:numFmt w:val="lowerLetter"/>
      <w:suff w:val="space"/>
      <w:lvlText w:val="%1)"/>
      <w:lvlJc w:val="left"/>
      <w:pPr>
        <w:ind w:left="-992" w:firstLine="992"/>
      </w:pPr>
      <w:rPr>
        <w:rFonts w:hint="default"/>
        <w:b w:val="0"/>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7" w15:restartNumberingAfterBreak="0">
    <w:nsid w:val="306E197C"/>
    <w:multiLevelType w:val="hybridMultilevel"/>
    <w:tmpl w:val="AC6E98DC"/>
    <w:lvl w:ilvl="0" w:tplc="196C8CD0">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8" w15:restartNumberingAfterBreak="0">
    <w:nsid w:val="32762959"/>
    <w:multiLevelType w:val="multilevel"/>
    <w:tmpl w:val="71A2B89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8515EE"/>
    <w:multiLevelType w:val="multilevel"/>
    <w:tmpl w:val="45E492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A42FE4"/>
    <w:multiLevelType w:val="hybridMultilevel"/>
    <w:tmpl w:val="6E787A94"/>
    <w:lvl w:ilvl="0" w:tplc="39A00F3A">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11" w15:restartNumberingAfterBreak="0">
    <w:nsid w:val="355B2401"/>
    <w:multiLevelType w:val="hybridMultilevel"/>
    <w:tmpl w:val="B25AC212"/>
    <w:lvl w:ilvl="0" w:tplc="17DCC54C">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12" w15:restartNumberingAfterBreak="0">
    <w:nsid w:val="36F10900"/>
    <w:multiLevelType w:val="hybridMultilevel"/>
    <w:tmpl w:val="1B8ADED2"/>
    <w:lvl w:ilvl="0" w:tplc="6D26DC9E">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13" w15:restartNumberingAfterBreak="0">
    <w:nsid w:val="42BE4234"/>
    <w:multiLevelType w:val="multilevel"/>
    <w:tmpl w:val="67BCEDAE"/>
    <w:lvl w:ilvl="0">
      <w:start w:val="1"/>
      <w:numFmt w:val="decimal"/>
      <w:suff w:val="space"/>
      <w:lvlText w:val="%1."/>
      <w:lvlJc w:val="left"/>
      <w:pPr>
        <w:ind w:left="-992" w:firstLine="0"/>
      </w:pPr>
      <w:rPr>
        <w:rFonts w:hint="default"/>
        <w:sz w:val="20"/>
        <w:szCs w:val="20"/>
      </w:rPr>
    </w:lvl>
    <w:lvl w:ilvl="1">
      <w:start w:val="1"/>
      <w:numFmt w:val="decimal"/>
      <w:isLgl/>
      <w:suff w:val="space"/>
      <w:lvlText w:val="%1.%2."/>
      <w:lvlJc w:val="left"/>
      <w:pPr>
        <w:ind w:left="-992" w:firstLine="125"/>
      </w:pPr>
      <w:rPr>
        <w:rFonts w:hint="default"/>
        <w:b/>
        <w:i w:val="0"/>
        <w:color w:val="auto"/>
        <w:sz w:val="20"/>
        <w:szCs w:val="20"/>
      </w:rPr>
    </w:lvl>
    <w:lvl w:ilvl="2">
      <w:start w:val="1"/>
      <w:numFmt w:val="decimal"/>
      <w:isLgl/>
      <w:suff w:val="space"/>
      <w:lvlText w:val="%1.%2.%3."/>
      <w:lvlJc w:val="left"/>
      <w:pPr>
        <w:ind w:left="-992" w:firstLine="250"/>
      </w:pPr>
      <w:rPr>
        <w:rFonts w:ascii="Arial" w:hAnsi="Arial" w:cs="Arial" w:hint="default"/>
        <w:b/>
        <w:i w:val="0"/>
        <w:sz w:val="20"/>
        <w:szCs w:val="20"/>
      </w:rPr>
    </w:lvl>
    <w:lvl w:ilvl="3">
      <w:start w:val="1"/>
      <w:numFmt w:val="lowerLetter"/>
      <w:lvlText w:val="%4)"/>
      <w:lvlJc w:val="left"/>
      <w:pPr>
        <w:ind w:left="-992" w:firstLine="375"/>
      </w:pPr>
      <w:rPr>
        <w:rFonts w:hint="default"/>
        <w:b w:val="0"/>
        <w:i w:val="0"/>
      </w:rPr>
    </w:lvl>
    <w:lvl w:ilvl="4">
      <w:start w:val="1"/>
      <w:numFmt w:val="upperRoman"/>
      <w:lvlText w:val="%5."/>
      <w:lvlJc w:val="right"/>
      <w:pPr>
        <w:ind w:left="-992" w:firstLine="500"/>
      </w:pPr>
      <w:rPr>
        <w:rFonts w:hint="default"/>
        <w:b/>
      </w:rPr>
    </w:lvl>
    <w:lvl w:ilvl="5">
      <w:start w:val="1"/>
      <w:numFmt w:val="decimal"/>
      <w:isLgl/>
      <w:suff w:val="space"/>
      <w:lvlText w:val="%1.%2.%3.%4.%5.%6."/>
      <w:lvlJc w:val="left"/>
      <w:pPr>
        <w:ind w:left="-992" w:firstLine="625"/>
      </w:pPr>
      <w:rPr>
        <w:rFonts w:hint="default"/>
      </w:rPr>
    </w:lvl>
    <w:lvl w:ilvl="6">
      <w:start w:val="1"/>
      <w:numFmt w:val="decimal"/>
      <w:isLgl/>
      <w:suff w:val="space"/>
      <w:lvlText w:val="%1.%2.%3.%4.%5.%6.%7."/>
      <w:lvlJc w:val="left"/>
      <w:pPr>
        <w:ind w:left="-992" w:firstLine="750"/>
      </w:pPr>
      <w:rPr>
        <w:rFonts w:hint="default"/>
      </w:rPr>
    </w:lvl>
    <w:lvl w:ilvl="7">
      <w:start w:val="1"/>
      <w:numFmt w:val="decimal"/>
      <w:isLgl/>
      <w:suff w:val="space"/>
      <w:lvlText w:val="%1.%2.%3.%4.%5.%6.%7.%8."/>
      <w:lvlJc w:val="left"/>
      <w:pPr>
        <w:ind w:left="-992" w:firstLine="875"/>
      </w:pPr>
      <w:rPr>
        <w:rFonts w:hint="default"/>
      </w:rPr>
    </w:lvl>
    <w:lvl w:ilvl="8">
      <w:start w:val="1"/>
      <w:numFmt w:val="decimal"/>
      <w:isLgl/>
      <w:suff w:val="space"/>
      <w:lvlText w:val="%1.%2.%3.%4.%5.%6.%7.%8.%9."/>
      <w:lvlJc w:val="left"/>
      <w:pPr>
        <w:ind w:left="-992" w:firstLine="1000"/>
      </w:pPr>
      <w:rPr>
        <w:rFonts w:hint="default"/>
      </w:rPr>
    </w:lvl>
  </w:abstractNum>
  <w:abstractNum w:abstractNumId="14" w15:restartNumberingAfterBreak="0">
    <w:nsid w:val="45CD05A6"/>
    <w:multiLevelType w:val="multilevel"/>
    <w:tmpl w:val="65B67AE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6E6C81"/>
    <w:multiLevelType w:val="hybridMultilevel"/>
    <w:tmpl w:val="B8900B8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5A44514"/>
    <w:multiLevelType w:val="hybridMultilevel"/>
    <w:tmpl w:val="8A38E7D8"/>
    <w:lvl w:ilvl="0" w:tplc="FB34B34A">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17" w15:restartNumberingAfterBreak="0">
    <w:nsid w:val="593915B3"/>
    <w:multiLevelType w:val="hybridMultilevel"/>
    <w:tmpl w:val="5EC89F1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C771AB7"/>
    <w:multiLevelType w:val="hybridMultilevel"/>
    <w:tmpl w:val="03482D7E"/>
    <w:lvl w:ilvl="0" w:tplc="5AE228A0">
      <w:start w:val="1"/>
      <w:numFmt w:val="lowerLetter"/>
      <w:lvlText w:val="%1)"/>
      <w:lvlJc w:val="left"/>
      <w:pPr>
        <w:ind w:left="103" w:hanging="360"/>
      </w:pPr>
      <w:rPr>
        <w:rFonts w:hint="default"/>
      </w:rPr>
    </w:lvl>
    <w:lvl w:ilvl="1" w:tplc="04160019" w:tentative="1">
      <w:start w:val="1"/>
      <w:numFmt w:val="lowerLetter"/>
      <w:lvlText w:val="%2."/>
      <w:lvlJc w:val="left"/>
      <w:pPr>
        <w:ind w:left="823" w:hanging="360"/>
      </w:pPr>
    </w:lvl>
    <w:lvl w:ilvl="2" w:tplc="0416001B" w:tentative="1">
      <w:start w:val="1"/>
      <w:numFmt w:val="lowerRoman"/>
      <w:lvlText w:val="%3."/>
      <w:lvlJc w:val="right"/>
      <w:pPr>
        <w:ind w:left="1543" w:hanging="180"/>
      </w:pPr>
    </w:lvl>
    <w:lvl w:ilvl="3" w:tplc="0416000F" w:tentative="1">
      <w:start w:val="1"/>
      <w:numFmt w:val="decimal"/>
      <w:lvlText w:val="%4."/>
      <w:lvlJc w:val="left"/>
      <w:pPr>
        <w:ind w:left="2263" w:hanging="360"/>
      </w:pPr>
    </w:lvl>
    <w:lvl w:ilvl="4" w:tplc="04160019" w:tentative="1">
      <w:start w:val="1"/>
      <w:numFmt w:val="lowerLetter"/>
      <w:lvlText w:val="%5."/>
      <w:lvlJc w:val="left"/>
      <w:pPr>
        <w:ind w:left="2983" w:hanging="360"/>
      </w:pPr>
    </w:lvl>
    <w:lvl w:ilvl="5" w:tplc="0416001B" w:tentative="1">
      <w:start w:val="1"/>
      <w:numFmt w:val="lowerRoman"/>
      <w:lvlText w:val="%6."/>
      <w:lvlJc w:val="right"/>
      <w:pPr>
        <w:ind w:left="3703" w:hanging="180"/>
      </w:pPr>
    </w:lvl>
    <w:lvl w:ilvl="6" w:tplc="0416000F" w:tentative="1">
      <w:start w:val="1"/>
      <w:numFmt w:val="decimal"/>
      <w:lvlText w:val="%7."/>
      <w:lvlJc w:val="left"/>
      <w:pPr>
        <w:ind w:left="4423" w:hanging="360"/>
      </w:pPr>
    </w:lvl>
    <w:lvl w:ilvl="7" w:tplc="04160019" w:tentative="1">
      <w:start w:val="1"/>
      <w:numFmt w:val="lowerLetter"/>
      <w:lvlText w:val="%8."/>
      <w:lvlJc w:val="left"/>
      <w:pPr>
        <w:ind w:left="5143" w:hanging="360"/>
      </w:pPr>
    </w:lvl>
    <w:lvl w:ilvl="8" w:tplc="0416001B" w:tentative="1">
      <w:start w:val="1"/>
      <w:numFmt w:val="lowerRoman"/>
      <w:lvlText w:val="%9."/>
      <w:lvlJc w:val="right"/>
      <w:pPr>
        <w:ind w:left="5863" w:hanging="180"/>
      </w:pPr>
    </w:lvl>
  </w:abstractNum>
  <w:abstractNum w:abstractNumId="19" w15:restartNumberingAfterBreak="0">
    <w:nsid w:val="5C847B5F"/>
    <w:multiLevelType w:val="hybridMultilevel"/>
    <w:tmpl w:val="9F2248F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0351928"/>
    <w:multiLevelType w:val="hybridMultilevel"/>
    <w:tmpl w:val="B32AC3E4"/>
    <w:lvl w:ilvl="0" w:tplc="AA76FDA8">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21" w15:restartNumberingAfterBreak="0">
    <w:nsid w:val="60E32A99"/>
    <w:multiLevelType w:val="multilevel"/>
    <w:tmpl w:val="DD04782C"/>
    <w:lvl w:ilvl="0">
      <w:start w:val="10"/>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3E344AC"/>
    <w:multiLevelType w:val="multilevel"/>
    <w:tmpl w:val="D94CCC8A"/>
    <w:lvl w:ilvl="0">
      <w:start w:val="1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7C53F5F"/>
    <w:multiLevelType w:val="multilevel"/>
    <w:tmpl w:val="72245BA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5F151C"/>
    <w:multiLevelType w:val="hybridMultilevel"/>
    <w:tmpl w:val="2216320E"/>
    <w:lvl w:ilvl="0" w:tplc="916AFAA4">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2851CA0"/>
    <w:multiLevelType w:val="hybridMultilevel"/>
    <w:tmpl w:val="AE04861A"/>
    <w:lvl w:ilvl="0" w:tplc="DA7C525A">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26" w15:restartNumberingAfterBreak="0">
    <w:nsid w:val="728A5FAD"/>
    <w:multiLevelType w:val="hybridMultilevel"/>
    <w:tmpl w:val="70CEE9B2"/>
    <w:lvl w:ilvl="0" w:tplc="0416001B">
      <w:start w:val="1"/>
      <w:numFmt w:val="lowerRoman"/>
      <w:lvlText w:val="%1."/>
      <w:lvlJc w:val="righ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7" w15:restartNumberingAfterBreak="0">
    <w:nsid w:val="736D6E84"/>
    <w:multiLevelType w:val="hybridMultilevel"/>
    <w:tmpl w:val="65F8709C"/>
    <w:lvl w:ilvl="0" w:tplc="CBE6D2A4">
      <w:start w:val="1"/>
      <w:numFmt w:val="lowerLetter"/>
      <w:suff w:val="space"/>
      <w:lvlText w:val="%1)"/>
      <w:lvlJc w:val="left"/>
      <w:pPr>
        <w:ind w:left="-992" w:firstLine="992"/>
      </w:pPr>
      <w:rPr>
        <w:rFonts w:hint="default"/>
      </w:rPr>
    </w:lvl>
    <w:lvl w:ilvl="1" w:tplc="04160019" w:tentative="1">
      <w:start w:val="1"/>
      <w:numFmt w:val="lowerLetter"/>
      <w:lvlText w:val="%2."/>
      <w:lvlJc w:val="left"/>
      <w:pPr>
        <w:ind w:left="447" w:hanging="360"/>
      </w:pPr>
    </w:lvl>
    <w:lvl w:ilvl="2" w:tplc="0416001B" w:tentative="1">
      <w:start w:val="1"/>
      <w:numFmt w:val="lowerRoman"/>
      <w:lvlText w:val="%3."/>
      <w:lvlJc w:val="right"/>
      <w:pPr>
        <w:ind w:left="1167" w:hanging="180"/>
      </w:pPr>
    </w:lvl>
    <w:lvl w:ilvl="3" w:tplc="0416000F" w:tentative="1">
      <w:start w:val="1"/>
      <w:numFmt w:val="decimal"/>
      <w:lvlText w:val="%4."/>
      <w:lvlJc w:val="left"/>
      <w:pPr>
        <w:ind w:left="1887" w:hanging="360"/>
      </w:pPr>
    </w:lvl>
    <w:lvl w:ilvl="4" w:tplc="04160019" w:tentative="1">
      <w:start w:val="1"/>
      <w:numFmt w:val="lowerLetter"/>
      <w:lvlText w:val="%5."/>
      <w:lvlJc w:val="left"/>
      <w:pPr>
        <w:ind w:left="2607" w:hanging="360"/>
      </w:pPr>
    </w:lvl>
    <w:lvl w:ilvl="5" w:tplc="0416001B" w:tentative="1">
      <w:start w:val="1"/>
      <w:numFmt w:val="lowerRoman"/>
      <w:lvlText w:val="%6."/>
      <w:lvlJc w:val="right"/>
      <w:pPr>
        <w:ind w:left="3327" w:hanging="180"/>
      </w:pPr>
    </w:lvl>
    <w:lvl w:ilvl="6" w:tplc="0416000F" w:tentative="1">
      <w:start w:val="1"/>
      <w:numFmt w:val="decimal"/>
      <w:lvlText w:val="%7."/>
      <w:lvlJc w:val="left"/>
      <w:pPr>
        <w:ind w:left="4047" w:hanging="360"/>
      </w:pPr>
    </w:lvl>
    <w:lvl w:ilvl="7" w:tplc="04160019" w:tentative="1">
      <w:start w:val="1"/>
      <w:numFmt w:val="lowerLetter"/>
      <w:lvlText w:val="%8."/>
      <w:lvlJc w:val="left"/>
      <w:pPr>
        <w:ind w:left="4767" w:hanging="360"/>
      </w:pPr>
    </w:lvl>
    <w:lvl w:ilvl="8" w:tplc="0416001B" w:tentative="1">
      <w:start w:val="1"/>
      <w:numFmt w:val="lowerRoman"/>
      <w:lvlText w:val="%9."/>
      <w:lvlJc w:val="right"/>
      <w:pPr>
        <w:ind w:left="5487" w:hanging="180"/>
      </w:pPr>
    </w:lvl>
  </w:abstractNum>
  <w:abstractNum w:abstractNumId="28" w15:restartNumberingAfterBreak="0">
    <w:nsid w:val="73901E44"/>
    <w:multiLevelType w:val="multilevel"/>
    <w:tmpl w:val="E12CEED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24"/>
  </w:num>
  <w:num w:numId="3">
    <w:abstractNumId w:val="0"/>
  </w:num>
  <w:num w:numId="4">
    <w:abstractNumId w:val="19"/>
  </w:num>
  <w:num w:numId="5">
    <w:abstractNumId w:val="15"/>
  </w:num>
  <w:num w:numId="6">
    <w:abstractNumId w:val="1"/>
  </w:num>
  <w:num w:numId="7">
    <w:abstractNumId w:val="17"/>
  </w:num>
  <w:num w:numId="8">
    <w:abstractNumId w:val="26"/>
  </w:num>
  <w:num w:numId="9">
    <w:abstractNumId w:val="22"/>
  </w:num>
  <w:num w:numId="10">
    <w:abstractNumId w:val="21"/>
    <w:lvlOverride w:ilvl="0">
      <w:lvl w:ilvl="0">
        <w:start w:val="10"/>
        <w:numFmt w:val="decimal"/>
        <w:lvlText w:val="%1."/>
        <w:lvlJc w:val="left"/>
        <w:pPr>
          <w:ind w:left="675" w:hanging="675"/>
        </w:pPr>
        <w:rPr>
          <w:rFonts w:hint="default"/>
        </w:rPr>
      </w:lvl>
    </w:lvlOverride>
    <w:lvlOverride w:ilvl="1">
      <w:lvl w:ilvl="1">
        <w:start w:val="1"/>
        <w:numFmt w:val="decimal"/>
        <w:lvlText w:val="%1.%2."/>
        <w:lvlJc w:val="left"/>
        <w:pPr>
          <w:ind w:left="720" w:hanging="720"/>
        </w:pPr>
        <w:rPr>
          <w:rFonts w:hint="default"/>
        </w:rPr>
      </w:lvl>
    </w:lvlOverride>
    <w:lvlOverride w:ilvl="2">
      <w:lvl w:ilvl="2">
        <w:start w:val="6"/>
        <w:numFmt w:val="decimal"/>
        <w:lvlText w:val="9.%2.7."/>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11">
    <w:abstractNumId w:val="21"/>
    <w:lvlOverride w:ilvl="0">
      <w:lvl w:ilvl="0">
        <w:start w:val="10"/>
        <w:numFmt w:val="decimal"/>
        <w:lvlText w:val="%1."/>
        <w:lvlJc w:val="left"/>
        <w:pPr>
          <w:ind w:left="675" w:hanging="675"/>
        </w:pPr>
        <w:rPr>
          <w:rFonts w:hint="default"/>
        </w:rPr>
      </w:lvl>
    </w:lvlOverride>
    <w:lvlOverride w:ilvl="1">
      <w:lvl w:ilvl="1">
        <w:start w:val="1"/>
        <w:numFmt w:val="decimal"/>
        <w:lvlText w:val="%1.%2."/>
        <w:lvlJc w:val="left"/>
        <w:pPr>
          <w:ind w:left="720" w:hanging="720"/>
        </w:pPr>
        <w:rPr>
          <w:rFonts w:hint="default"/>
        </w:rPr>
      </w:lvl>
    </w:lvlOverride>
    <w:lvlOverride w:ilvl="2">
      <w:lvl w:ilvl="2">
        <w:start w:val="6"/>
        <w:numFmt w:val="decimal"/>
        <w:lvlText w:val="9.%2.8."/>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12">
    <w:abstractNumId w:val="4"/>
    <w:lvlOverride w:ilvl="0">
      <w:lvl w:ilvl="0">
        <w:start w:val="11"/>
        <w:numFmt w:val="decimal"/>
        <w:lvlText w:val="%1."/>
        <w:lvlJc w:val="left"/>
        <w:pPr>
          <w:ind w:left="600" w:hanging="600"/>
        </w:pPr>
        <w:rPr>
          <w:rFonts w:hint="default"/>
        </w:rPr>
      </w:lvl>
    </w:lvlOverride>
    <w:lvlOverride w:ilvl="1">
      <w:lvl w:ilvl="1">
        <w:start w:val="1"/>
        <w:numFmt w:val="decimal"/>
        <w:lvlText w:val="%1.%2."/>
        <w:lvlJc w:val="left"/>
        <w:pPr>
          <w:ind w:left="720" w:hanging="720"/>
        </w:pPr>
        <w:rPr>
          <w:rFonts w:hint="default"/>
        </w:rPr>
      </w:lvl>
    </w:lvlOverride>
    <w:lvlOverride w:ilvl="2">
      <w:lvl w:ilvl="2">
        <w:start w:val="1"/>
        <w:numFmt w:val="decimal"/>
        <w:lvlText w:val="10.%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13">
    <w:abstractNumId w:val="13"/>
  </w:num>
  <w:num w:numId="14">
    <w:abstractNumId w:val="9"/>
  </w:num>
  <w:num w:numId="15">
    <w:abstractNumId w:val="28"/>
  </w:num>
  <w:num w:numId="16">
    <w:abstractNumId w:val="3"/>
  </w:num>
  <w:num w:numId="17">
    <w:abstractNumId w:val="25"/>
  </w:num>
  <w:num w:numId="18">
    <w:abstractNumId w:val="12"/>
  </w:num>
  <w:num w:numId="19">
    <w:abstractNumId w:val="27"/>
  </w:num>
  <w:num w:numId="20">
    <w:abstractNumId w:val="10"/>
  </w:num>
  <w:num w:numId="21">
    <w:abstractNumId w:val="16"/>
  </w:num>
  <w:num w:numId="22">
    <w:abstractNumId w:val="6"/>
  </w:num>
  <w:num w:numId="23">
    <w:abstractNumId w:val="11"/>
  </w:num>
  <w:num w:numId="24">
    <w:abstractNumId w:val="20"/>
  </w:num>
  <w:num w:numId="25">
    <w:abstractNumId w:val="7"/>
  </w:num>
  <w:num w:numId="26">
    <w:abstractNumId w:val="2"/>
  </w:num>
  <w:num w:numId="27">
    <w:abstractNumId w:val="18"/>
  </w:num>
  <w:num w:numId="28">
    <w:abstractNumId w:val="23"/>
  </w:num>
  <w:num w:numId="29">
    <w:abstractNumId w:val="8"/>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E53"/>
    <w:rsid w:val="000004BF"/>
    <w:rsid w:val="00002BCA"/>
    <w:rsid w:val="000064BB"/>
    <w:rsid w:val="00012093"/>
    <w:rsid w:val="00012CF4"/>
    <w:rsid w:val="000241A6"/>
    <w:rsid w:val="000261FA"/>
    <w:rsid w:val="00027EF4"/>
    <w:rsid w:val="00033C50"/>
    <w:rsid w:val="00035ADF"/>
    <w:rsid w:val="000408DE"/>
    <w:rsid w:val="00041B01"/>
    <w:rsid w:val="00042010"/>
    <w:rsid w:val="000421E6"/>
    <w:rsid w:val="00045211"/>
    <w:rsid w:val="00045874"/>
    <w:rsid w:val="0004786E"/>
    <w:rsid w:val="00050F19"/>
    <w:rsid w:val="00052143"/>
    <w:rsid w:val="00052295"/>
    <w:rsid w:val="00052A87"/>
    <w:rsid w:val="00053F90"/>
    <w:rsid w:val="00055116"/>
    <w:rsid w:val="000558DF"/>
    <w:rsid w:val="00056BE7"/>
    <w:rsid w:val="00057C3F"/>
    <w:rsid w:val="00066317"/>
    <w:rsid w:val="00066ECA"/>
    <w:rsid w:val="00067D75"/>
    <w:rsid w:val="00071F29"/>
    <w:rsid w:val="00073FD9"/>
    <w:rsid w:val="00074A10"/>
    <w:rsid w:val="00075E79"/>
    <w:rsid w:val="000801F4"/>
    <w:rsid w:val="00080C27"/>
    <w:rsid w:val="0008240B"/>
    <w:rsid w:val="00087B27"/>
    <w:rsid w:val="000905FA"/>
    <w:rsid w:val="00095C6A"/>
    <w:rsid w:val="00097700"/>
    <w:rsid w:val="000A0814"/>
    <w:rsid w:val="000A30AE"/>
    <w:rsid w:val="000A5FCA"/>
    <w:rsid w:val="000A73E3"/>
    <w:rsid w:val="000A7EF7"/>
    <w:rsid w:val="000C7129"/>
    <w:rsid w:val="000C7528"/>
    <w:rsid w:val="000C78A0"/>
    <w:rsid w:val="000D05CD"/>
    <w:rsid w:val="000D4831"/>
    <w:rsid w:val="000D7894"/>
    <w:rsid w:val="000E099A"/>
    <w:rsid w:val="000E3286"/>
    <w:rsid w:val="000E6092"/>
    <w:rsid w:val="000F52C1"/>
    <w:rsid w:val="000F5976"/>
    <w:rsid w:val="001019C0"/>
    <w:rsid w:val="0010404A"/>
    <w:rsid w:val="00106260"/>
    <w:rsid w:val="00111B12"/>
    <w:rsid w:val="001121AF"/>
    <w:rsid w:val="00112B17"/>
    <w:rsid w:val="00124A92"/>
    <w:rsid w:val="0013491D"/>
    <w:rsid w:val="00135DA0"/>
    <w:rsid w:val="0013655E"/>
    <w:rsid w:val="001465BA"/>
    <w:rsid w:val="00155273"/>
    <w:rsid w:val="00155624"/>
    <w:rsid w:val="001644DC"/>
    <w:rsid w:val="00164822"/>
    <w:rsid w:val="0016486C"/>
    <w:rsid w:val="001703FC"/>
    <w:rsid w:val="00170523"/>
    <w:rsid w:val="00175084"/>
    <w:rsid w:val="0017692F"/>
    <w:rsid w:val="0017767E"/>
    <w:rsid w:val="00181860"/>
    <w:rsid w:val="00181F1E"/>
    <w:rsid w:val="001929CE"/>
    <w:rsid w:val="00195306"/>
    <w:rsid w:val="001A2A0C"/>
    <w:rsid w:val="001A340F"/>
    <w:rsid w:val="001A7EF3"/>
    <w:rsid w:val="001B280E"/>
    <w:rsid w:val="001B6819"/>
    <w:rsid w:val="001C0DC0"/>
    <w:rsid w:val="001C2BB0"/>
    <w:rsid w:val="001C35B0"/>
    <w:rsid w:val="001D3877"/>
    <w:rsid w:val="001D52C1"/>
    <w:rsid w:val="001D54B5"/>
    <w:rsid w:val="001D5A72"/>
    <w:rsid w:val="001E595D"/>
    <w:rsid w:val="001E5AA9"/>
    <w:rsid w:val="001E7D2E"/>
    <w:rsid w:val="001E7D3E"/>
    <w:rsid w:val="001F26FE"/>
    <w:rsid w:val="001F27DB"/>
    <w:rsid w:val="001F3761"/>
    <w:rsid w:val="001F476E"/>
    <w:rsid w:val="001F53A0"/>
    <w:rsid w:val="001F5EFC"/>
    <w:rsid w:val="001F73AC"/>
    <w:rsid w:val="00203254"/>
    <w:rsid w:val="00203A48"/>
    <w:rsid w:val="002137F1"/>
    <w:rsid w:val="00221EB1"/>
    <w:rsid w:val="0022510C"/>
    <w:rsid w:val="0023106D"/>
    <w:rsid w:val="00231121"/>
    <w:rsid w:val="00233AEC"/>
    <w:rsid w:val="00235AA7"/>
    <w:rsid w:val="00241A91"/>
    <w:rsid w:val="00244616"/>
    <w:rsid w:val="00244B29"/>
    <w:rsid w:val="00245781"/>
    <w:rsid w:val="00253FF7"/>
    <w:rsid w:val="00256758"/>
    <w:rsid w:val="00271367"/>
    <w:rsid w:val="00273BA4"/>
    <w:rsid w:val="0027441F"/>
    <w:rsid w:val="0027631E"/>
    <w:rsid w:val="00276EE2"/>
    <w:rsid w:val="00282880"/>
    <w:rsid w:val="00285C67"/>
    <w:rsid w:val="00286FAD"/>
    <w:rsid w:val="002918C7"/>
    <w:rsid w:val="00291E18"/>
    <w:rsid w:val="002A1260"/>
    <w:rsid w:val="002A2FE0"/>
    <w:rsid w:val="002A6AA8"/>
    <w:rsid w:val="002B286C"/>
    <w:rsid w:val="002C0181"/>
    <w:rsid w:val="002C0597"/>
    <w:rsid w:val="002C376D"/>
    <w:rsid w:val="002D299C"/>
    <w:rsid w:val="002D7466"/>
    <w:rsid w:val="002E3C5F"/>
    <w:rsid w:val="002E41DE"/>
    <w:rsid w:val="002E65EF"/>
    <w:rsid w:val="002F1D68"/>
    <w:rsid w:val="002F3E66"/>
    <w:rsid w:val="002F672D"/>
    <w:rsid w:val="00300B25"/>
    <w:rsid w:val="00301C6F"/>
    <w:rsid w:val="0030747C"/>
    <w:rsid w:val="00313208"/>
    <w:rsid w:val="00316A86"/>
    <w:rsid w:val="00316B91"/>
    <w:rsid w:val="00320298"/>
    <w:rsid w:val="00320BEB"/>
    <w:rsid w:val="0032466A"/>
    <w:rsid w:val="00324BAF"/>
    <w:rsid w:val="0032586B"/>
    <w:rsid w:val="00326C5A"/>
    <w:rsid w:val="00327C1F"/>
    <w:rsid w:val="00335926"/>
    <w:rsid w:val="00351ACE"/>
    <w:rsid w:val="003623C5"/>
    <w:rsid w:val="0036669B"/>
    <w:rsid w:val="00367ECE"/>
    <w:rsid w:val="00376C4F"/>
    <w:rsid w:val="00377F95"/>
    <w:rsid w:val="00383AA5"/>
    <w:rsid w:val="003852B2"/>
    <w:rsid w:val="00397582"/>
    <w:rsid w:val="003A1F20"/>
    <w:rsid w:val="003A4D0A"/>
    <w:rsid w:val="003A4EBE"/>
    <w:rsid w:val="003A6534"/>
    <w:rsid w:val="003A7FC4"/>
    <w:rsid w:val="003B01BB"/>
    <w:rsid w:val="003B0808"/>
    <w:rsid w:val="003B2FBF"/>
    <w:rsid w:val="003C52EF"/>
    <w:rsid w:val="003C54E7"/>
    <w:rsid w:val="003C62AC"/>
    <w:rsid w:val="003D3772"/>
    <w:rsid w:val="003D6238"/>
    <w:rsid w:val="003E0B02"/>
    <w:rsid w:val="003E1B86"/>
    <w:rsid w:val="003E38D6"/>
    <w:rsid w:val="003E4B41"/>
    <w:rsid w:val="003E636A"/>
    <w:rsid w:val="003F183D"/>
    <w:rsid w:val="003F3627"/>
    <w:rsid w:val="003F39EB"/>
    <w:rsid w:val="003F47F6"/>
    <w:rsid w:val="004025DA"/>
    <w:rsid w:val="00403BB4"/>
    <w:rsid w:val="00403D84"/>
    <w:rsid w:val="00405985"/>
    <w:rsid w:val="004129BA"/>
    <w:rsid w:val="004141F6"/>
    <w:rsid w:val="00415921"/>
    <w:rsid w:val="004169A1"/>
    <w:rsid w:val="00421E27"/>
    <w:rsid w:val="004253C8"/>
    <w:rsid w:val="00430251"/>
    <w:rsid w:val="00452868"/>
    <w:rsid w:val="00456ADD"/>
    <w:rsid w:val="00456AF3"/>
    <w:rsid w:val="0046236C"/>
    <w:rsid w:val="0046693C"/>
    <w:rsid w:val="00470558"/>
    <w:rsid w:val="004721BA"/>
    <w:rsid w:val="00473ED5"/>
    <w:rsid w:val="00473F4F"/>
    <w:rsid w:val="00474031"/>
    <w:rsid w:val="00474AB7"/>
    <w:rsid w:val="00476477"/>
    <w:rsid w:val="00484EBB"/>
    <w:rsid w:val="00487847"/>
    <w:rsid w:val="00492F53"/>
    <w:rsid w:val="00493F68"/>
    <w:rsid w:val="00495A3E"/>
    <w:rsid w:val="00496EFC"/>
    <w:rsid w:val="0049740C"/>
    <w:rsid w:val="004A20F0"/>
    <w:rsid w:val="004A3282"/>
    <w:rsid w:val="004A380C"/>
    <w:rsid w:val="004A68CB"/>
    <w:rsid w:val="004A698B"/>
    <w:rsid w:val="004B51C9"/>
    <w:rsid w:val="004B5BE8"/>
    <w:rsid w:val="004B7B4D"/>
    <w:rsid w:val="004C3DF2"/>
    <w:rsid w:val="004C416C"/>
    <w:rsid w:val="004C797E"/>
    <w:rsid w:val="004D523E"/>
    <w:rsid w:val="004D65E9"/>
    <w:rsid w:val="004E11F8"/>
    <w:rsid w:val="004E16B5"/>
    <w:rsid w:val="004E4CCF"/>
    <w:rsid w:val="004E7CE7"/>
    <w:rsid w:val="004F3D07"/>
    <w:rsid w:val="004F51A6"/>
    <w:rsid w:val="004F5E6F"/>
    <w:rsid w:val="00504CB6"/>
    <w:rsid w:val="00506DCE"/>
    <w:rsid w:val="0051132E"/>
    <w:rsid w:val="005132D2"/>
    <w:rsid w:val="00516A57"/>
    <w:rsid w:val="005171B5"/>
    <w:rsid w:val="005210AC"/>
    <w:rsid w:val="005223D9"/>
    <w:rsid w:val="0052424B"/>
    <w:rsid w:val="00526D54"/>
    <w:rsid w:val="005307C3"/>
    <w:rsid w:val="00531BED"/>
    <w:rsid w:val="00535840"/>
    <w:rsid w:val="00536BE7"/>
    <w:rsid w:val="00540AFF"/>
    <w:rsid w:val="005503D4"/>
    <w:rsid w:val="005534BE"/>
    <w:rsid w:val="00554239"/>
    <w:rsid w:val="005551B1"/>
    <w:rsid w:val="00560FB4"/>
    <w:rsid w:val="005627F9"/>
    <w:rsid w:val="00562C98"/>
    <w:rsid w:val="00562F4A"/>
    <w:rsid w:val="00563612"/>
    <w:rsid w:val="00565F64"/>
    <w:rsid w:val="0056729F"/>
    <w:rsid w:val="00572852"/>
    <w:rsid w:val="00575DEE"/>
    <w:rsid w:val="00577623"/>
    <w:rsid w:val="00577CC4"/>
    <w:rsid w:val="0058472E"/>
    <w:rsid w:val="00584B57"/>
    <w:rsid w:val="005866FD"/>
    <w:rsid w:val="005874C0"/>
    <w:rsid w:val="00596FF6"/>
    <w:rsid w:val="005A39C5"/>
    <w:rsid w:val="005A678E"/>
    <w:rsid w:val="005D421B"/>
    <w:rsid w:val="005E4DA8"/>
    <w:rsid w:val="005E53D3"/>
    <w:rsid w:val="005F09F7"/>
    <w:rsid w:val="005F3DED"/>
    <w:rsid w:val="005F75F8"/>
    <w:rsid w:val="005F799E"/>
    <w:rsid w:val="0061538D"/>
    <w:rsid w:val="00617510"/>
    <w:rsid w:val="00620096"/>
    <w:rsid w:val="0062127F"/>
    <w:rsid w:val="00622A8B"/>
    <w:rsid w:val="0062701E"/>
    <w:rsid w:val="00633ECC"/>
    <w:rsid w:val="00636032"/>
    <w:rsid w:val="00641F4F"/>
    <w:rsid w:val="00642F57"/>
    <w:rsid w:val="00645E10"/>
    <w:rsid w:val="006540FC"/>
    <w:rsid w:val="00654335"/>
    <w:rsid w:val="00655C0B"/>
    <w:rsid w:val="0065762B"/>
    <w:rsid w:val="0066228B"/>
    <w:rsid w:val="00662C35"/>
    <w:rsid w:val="00671719"/>
    <w:rsid w:val="00671A02"/>
    <w:rsid w:val="00677F9B"/>
    <w:rsid w:val="006825B8"/>
    <w:rsid w:val="00684DF5"/>
    <w:rsid w:val="006868D4"/>
    <w:rsid w:val="006902B8"/>
    <w:rsid w:val="00692150"/>
    <w:rsid w:val="006929B7"/>
    <w:rsid w:val="00693E6D"/>
    <w:rsid w:val="00693FE8"/>
    <w:rsid w:val="006948E6"/>
    <w:rsid w:val="00697F43"/>
    <w:rsid w:val="006A24B5"/>
    <w:rsid w:val="006A4F28"/>
    <w:rsid w:val="006A5489"/>
    <w:rsid w:val="006A5BB6"/>
    <w:rsid w:val="006A5C94"/>
    <w:rsid w:val="006A7724"/>
    <w:rsid w:val="006B0BD3"/>
    <w:rsid w:val="006B3FA8"/>
    <w:rsid w:val="006B7293"/>
    <w:rsid w:val="006C055A"/>
    <w:rsid w:val="006C15D7"/>
    <w:rsid w:val="006C4A71"/>
    <w:rsid w:val="006C4C53"/>
    <w:rsid w:val="006C571E"/>
    <w:rsid w:val="006C5BD8"/>
    <w:rsid w:val="006C7E51"/>
    <w:rsid w:val="006C7FCE"/>
    <w:rsid w:val="006D5992"/>
    <w:rsid w:val="006D6687"/>
    <w:rsid w:val="006D6C4C"/>
    <w:rsid w:val="006D7A8F"/>
    <w:rsid w:val="00701920"/>
    <w:rsid w:val="00702103"/>
    <w:rsid w:val="0070441B"/>
    <w:rsid w:val="00707E77"/>
    <w:rsid w:val="00717494"/>
    <w:rsid w:val="0072100B"/>
    <w:rsid w:val="0072668B"/>
    <w:rsid w:val="007327CD"/>
    <w:rsid w:val="00733603"/>
    <w:rsid w:val="007336EA"/>
    <w:rsid w:val="0073458B"/>
    <w:rsid w:val="00734DBB"/>
    <w:rsid w:val="007405FC"/>
    <w:rsid w:val="00740B19"/>
    <w:rsid w:val="0074349D"/>
    <w:rsid w:val="007449BB"/>
    <w:rsid w:val="007473C2"/>
    <w:rsid w:val="00752DDC"/>
    <w:rsid w:val="007531E2"/>
    <w:rsid w:val="0076003D"/>
    <w:rsid w:val="007603E0"/>
    <w:rsid w:val="00760AD4"/>
    <w:rsid w:val="0076164D"/>
    <w:rsid w:val="00763265"/>
    <w:rsid w:val="00766EE0"/>
    <w:rsid w:val="00767A7A"/>
    <w:rsid w:val="0077171E"/>
    <w:rsid w:val="00774052"/>
    <w:rsid w:val="0077642B"/>
    <w:rsid w:val="0077794D"/>
    <w:rsid w:val="007818F3"/>
    <w:rsid w:val="00784531"/>
    <w:rsid w:val="0079043D"/>
    <w:rsid w:val="0079245C"/>
    <w:rsid w:val="007952A1"/>
    <w:rsid w:val="007A03D2"/>
    <w:rsid w:val="007A0EBD"/>
    <w:rsid w:val="007A28A1"/>
    <w:rsid w:val="007A7CB5"/>
    <w:rsid w:val="007B1585"/>
    <w:rsid w:val="007B431D"/>
    <w:rsid w:val="007B4981"/>
    <w:rsid w:val="007B65A0"/>
    <w:rsid w:val="007B73CE"/>
    <w:rsid w:val="007C0DD0"/>
    <w:rsid w:val="007C0FC7"/>
    <w:rsid w:val="007C1133"/>
    <w:rsid w:val="007C23C3"/>
    <w:rsid w:val="007C3DDF"/>
    <w:rsid w:val="007C53CC"/>
    <w:rsid w:val="007C5EDE"/>
    <w:rsid w:val="007D22EB"/>
    <w:rsid w:val="007D2ABB"/>
    <w:rsid w:val="007D3131"/>
    <w:rsid w:val="007D6678"/>
    <w:rsid w:val="007D7187"/>
    <w:rsid w:val="007E247C"/>
    <w:rsid w:val="007E6DA9"/>
    <w:rsid w:val="007F1186"/>
    <w:rsid w:val="007F6D65"/>
    <w:rsid w:val="00800A9D"/>
    <w:rsid w:val="008027EB"/>
    <w:rsid w:val="0080718D"/>
    <w:rsid w:val="00811EDD"/>
    <w:rsid w:val="00813E37"/>
    <w:rsid w:val="00815AA8"/>
    <w:rsid w:val="00816608"/>
    <w:rsid w:val="00817237"/>
    <w:rsid w:val="00817F86"/>
    <w:rsid w:val="00820F49"/>
    <w:rsid w:val="008223DC"/>
    <w:rsid w:val="00824040"/>
    <w:rsid w:val="0083090B"/>
    <w:rsid w:val="00834BBF"/>
    <w:rsid w:val="00836ECC"/>
    <w:rsid w:val="00841167"/>
    <w:rsid w:val="00841EE8"/>
    <w:rsid w:val="008577E6"/>
    <w:rsid w:val="00860B94"/>
    <w:rsid w:val="0086502E"/>
    <w:rsid w:val="008651CD"/>
    <w:rsid w:val="00866E53"/>
    <w:rsid w:val="00870D72"/>
    <w:rsid w:val="0087153D"/>
    <w:rsid w:val="00871628"/>
    <w:rsid w:val="00872182"/>
    <w:rsid w:val="00873481"/>
    <w:rsid w:val="008748F0"/>
    <w:rsid w:val="00875DB9"/>
    <w:rsid w:val="00895139"/>
    <w:rsid w:val="00896E22"/>
    <w:rsid w:val="008A0244"/>
    <w:rsid w:val="008A0301"/>
    <w:rsid w:val="008A0F4B"/>
    <w:rsid w:val="008A1B52"/>
    <w:rsid w:val="008A5E53"/>
    <w:rsid w:val="008C0DA1"/>
    <w:rsid w:val="008C32AA"/>
    <w:rsid w:val="008C3899"/>
    <w:rsid w:val="008D105E"/>
    <w:rsid w:val="008D288B"/>
    <w:rsid w:val="008D28F5"/>
    <w:rsid w:val="008D795C"/>
    <w:rsid w:val="008E6778"/>
    <w:rsid w:val="008F3394"/>
    <w:rsid w:val="008F5DC3"/>
    <w:rsid w:val="008F629B"/>
    <w:rsid w:val="00900D6D"/>
    <w:rsid w:val="00903C87"/>
    <w:rsid w:val="00907040"/>
    <w:rsid w:val="00922A09"/>
    <w:rsid w:val="00926CD8"/>
    <w:rsid w:val="009419D4"/>
    <w:rsid w:val="00941C35"/>
    <w:rsid w:val="00942A17"/>
    <w:rsid w:val="00951E33"/>
    <w:rsid w:val="0096111A"/>
    <w:rsid w:val="00964433"/>
    <w:rsid w:val="0096642D"/>
    <w:rsid w:val="00971063"/>
    <w:rsid w:val="009737A8"/>
    <w:rsid w:val="00974C9A"/>
    <w:rsid w:val="00980800"/>
    <w:rsid w:val="009818E4"/>
    <w:rsid w:val="00981DD4"/>
    <w:rsid w:val="00986543"/>
    <w:rsid w:val="00993042"/>
    <w:rsid w:val="009A009D"/>
    <w:rsid w:val="009A0A92"/>
    <w:rsid w:val="009A1212"/>
    <w:rsid w:val="009A3E30"/>
    <w:rsid w:val="009A538C"/>
    <w:rsid w:val="009B1349"/>
    <w:rsid w:val="009B154D"/>
    <w:rsid w:val="009B1CF7"/>
    <w:rsid w:val="009C5261"/>
    <w:rsid w:val="009C7EC2"/>
    <w:rsid w:val="009D1C6C"/>
    <w:rsid w:val="009D6736"/>
    <w:rsid w:val="009D6909"/>
    <w:rsid w:val="009D7CE3"/>
    <w:rsid w:val="009E1C99"/>
    <w:rsid w:val="009E3C70"/>
    <w:rsid w:val="009F1571"/>
    <w:rsid w:val="009F5775"/>
    <w:rsid w:val="009F7E90"/>
    <w:rsid w:val="00A02813"/>
    <w:rsid w:val="00A02A53"/>
    <w:rsid w:val="00A04BDB"/>
    <w:rsid w:val="00A04E83"/>
    <w:rsid w:val="00A05A42"/>
    <w:rsid w:val="00A05A97"/>
    <w:rsid w:val="00A11BBC"/>
    <w:rsid w:val="00A1517F"/>
    <w:rsid w:val="00A16212"/>
    <w:rsid w:val="00A16BF6"/>
    <w:rsid w:val="00A21DF6"/>
    <w:rsid w:val="00A23E1C"/>
    <w:rsid w:val="00A242CA"/>
    <w:rsid w:val="00A25BF9"/>
    <w:rsid w:val="00A27A1B"/>
    <w:rsid w:val="00A3217C"/>
    <w:rsid w:val="00A339EB"/>
    <w:rsid w:val="00A3556C"/>
    <w:rsid w:val="00A37316"/>
    <w:rsid w:val="00A40DEB"/>
    <w:rsid w:val="00A434C6"/>
    <w:rsid w:val="00A43B83"/>
    <w:rsid w:val="00A477BB"/>
    <w:rsid w:val="00A50A9F"/>
    <w:rsid w:val="00A51B4D"/>
    <w:rsid w:val="00A63951"/>
    <w:rsid w:val="00A66624"/>
    <w:rsid w:val="00A70F01"/>
    <w:rsid w:val="00A75EB8"/>
    <w:rsid w:val="00A7615E"/>
    <w:rsid w:val="00A7708D"/>
    <w:rsid w:val="00A82EC9"/>
    <w:rsid w:val="00A90C4E"/>
    <w:rsid w:val="00A9221C"/>
    <w:rsid w:val="00A934F6"/>
    <w:rsid w:val="00A93507"/>
    <w:rsid w:val="00AA25A3"/>
    <w:rsid w:val="00AA3551"/>
    <w:rsid w:val="00AA524A"/>
    <w:rsid w:val="00AA691A"/>
    <w:rsid w:val="00AA7F04"/>
    <w:rsid w:val="00AB4BB0"/>
    <w:rsid w:val="00AC02C4"/>
    <w:rsid w:val="00AC5400"/>
    <w:rsid w:val="00AC652C"/>
    <w:rsid w:val="00AD50A1"/>
    <w:rsid w:val="00AE452E"/>
    <w:rsid w:val="00AE4B10"/>
    <w:rsid w:val="00AF1F09"/>
    <w:rsid w:val="00AF320D"/>
    <w:rsid w:val="00B007E4"/>
    <w:rsid w:val="00B05BF0"/>
    <w:rsid w:val="00B1115C"/>
    <w:rsid w:val="00B16CEC"/>
    <w:rsid w:val="00B172CF"/>
    <w:rsid w:val="00B17602"/>
    <w:rsid w:val="00B17938"/>
    <w:rsid w:val="00B248B5"/>
    <w:rsid w:val="00B24D6B"/>
    <w:rsid w:val="00B24FE0"/>
    <w:rsid w:val="00B26900"/>
    <w:rsid w:val="00B30BCE"/>
    <w:rsid w:val="00B32A68"/>
    <w:rsid w:val="00B34778"/>
    <w:rsid w:val="00B37002"/>
    <w:rsid w:val="00B400A3"/>
    <w:rsid w:val="00B42C23"/>
    <w:rsid w:val="00B44B41"/>
    <w:rsid w:val="00B46D7F"/>
    <w:rsid w:val="00B4773D"/>
    <w:rsid w:val="00B52A77"/>
    <w:rsid w:val="00B54A1B"/>
    <w:rsid w:val="00B57294"/>
    <w:rsid w:val="00B578D5"/>
    <w:rsid w:val="00B620C7"/>
    <w:rsid w:val="00B64199"/>
    <w:rsid w:val="00B65F92"/>
    <w:rsid w:val="00B71200"/>
    <w:rsid w:val="00B72146"/>
    <w:rsid w:val="00B75B60"/>
    <w:rsid w:val="00B8160A"/>
    <w:rsid w:val="00B840D8"/>
    <w:rsid w:val="00B87214"/>
    <w:rsid w:val="00B939F2"/>
    <w:rsid w:val="00B93BBC"/>
    <w:rsid w:val="00B94DD2"/>
    <w:rsid w:val="00B97814"/>
    <w:rsid w:val="00BA7BAD"/>
    <w:rsid w:val="00BB0EB0"/>
    <w:rsid w:val="00BB400E"/>
    <w:rsid w:val="00BB716C"/>
    <w:rsid w:val="00BC0F64"/>
    <w:rsid w:val="00BC3BA6"/>
    <w:rsid w:val="00BD1398"/>
    <w:rsid w:val="00BD4EEA"/>
    <w:rsid w:val="00BD6BB4"/>
    <w:rsid w:val="00BE0066"/>
    <w:rsid w:val="00BE35D0"/>
    <w:rsid w:val="00BF3FBE"/>
    <w:rsid w:val="00BF4666"/>
    <w:rsid w:val="00BF6F44"/>
    <w:rsid w:val="00C007A7"/>
    <w:rsid w:val="00C008FF"/>
    <w:rsid w:val="00C12364"/>
    <w:rsid w:val="00C22BC7"/>
    <w:rsid w:val="00C24D94"/>
    <w:rsid w:val="00C305A0"/>
    <w:rsid w:val="00C33504"/>
    <w:rsid w:val="00C36FB5"/>
    <w:rsid w:val="00C45659"/>
    <w:rsid w:val="00C45D84"/>
    <w:rsid w:val="00C46294"/>
    <w:rsid w:val="00C4664F"/>
    <w:rsid w:val="00C50C79"/>
    <w:rsid w:val="00C51072"/>
    <w:rsid w:val="00C62B4E"/>
    <w:rsid w:val="00C70B42"/>
    <w:rsid w:val="00C7191A"/>
    <w:rsid w:val="00C75B60"/>
    <w:rsid w:val="00C82BFE"/>
    <w:rsid w:val="00C83AC6"/>
    <w:rsid w:val="00C83E94"/>
    <w:rsid w:val="00C852B3"/>
    <w:rsid w:val="00C855BE"/>
    <w:rsid w:val="00C8731E"/>
    <w:rsid w:val="00C90595"/>
    <w:rsid w:val="00C96445"/>
    <w:rsid w:val="00CA2A65"/>
    <w:rsid w:val="00CA4148"/>
    <w:rsid w:val="00CA4496"/>
    <w:rsid w:val="00CA6C37"/>
    <w:rsid w:val="00CB1350"/>
    <w:rsid w:val="00CB3A86"/>
    <w:rsid w:val="00CB61CB"/>
    <w:rsid w:val="00CB6E80"/>
    <w:rsid w:val="00CB797B"/>
    <w:rsid w:val="00CC28F6"/>
    <w:rsid w:val="00CC4CC9"/>
    <w:rsid w:val="00CD0DCB"/>
    <w:rsid w:val="00CD6317"/>
    <w:rsid w:val="00CF4A8D"/>
    <w:rsid w:val="00D12591"/>
    <w:rsid w:val="00D13DBB"/>
    <w:rsid w:val="00D17D45"/>
    <w:rsid w:val="00D244B4"/>
    <w:rsid w:val="00D27105"/>
    <w:rsid w:val="00D32294"/>
    <w:rsid w:val="00D3647D"/>
    <w:rsid w:val="00D36716"/>
    <w:rsid w:val="00D4194D"/>
    <w:rsid w:val="00D441A7"/>
    <w:rsid w:val="00D4466D"/>
    <w:rsid w:val="00D44AB9"/>
    <w:rsid w:val="00D47140"/>
    <w:rsid w:val="00D47355"/>
    <w:rsid w:val="00D57247"/>
    <w:rsid w:val="00D601A9"/>
    <w:rsid w:val="00D633CE"/>
    <w:rsid w:val="00D64F40"/>
    <w:rsid w:val="00D65A8D"/>
    <w:rsid w:val="00D730A3"/>
    <w:rsid w:val="00D75673"/>
    <w:rsid w:val="00D76532"/>
    <w:rsid w:val="00D80362"/>
    <w:rsid w:val="00D8375F"/>
    <w:rsid w:val="00D962A8"/>
    <w:rsid w:val="00DA25F8"/>
    <w:rsid w:val="00DA38C4"/>
    <w:rsid w:val="00DA7E4A"/>
    <w:rsid w:val="00DA7FE8"/>
    <w:rsid w:val="00DB5D7F"/>
    <w:rsid w:val="00DC0670"/>
    <w:rsid w:val="00DC3A12"/>
    <w:rsid w:val="00DD2308"/>
    <w:rsid w:val="00DD555D"/>
    <w:rsid w:val="00DD5CF2"/>
    <w:rsid w:val="00DD616B"/>
    <w:rsid w:val="00DE35DC"/>
    <w:rsid w:val="00DE507F"/>
    <w:rsid w:val="00DF00CD"/>
    <w:rsid w:val="00DF1092"/>
    <w:rsid w:val="00DF1BA5"/>
    <w:rsid w:val="00DF3DF2"/>
    <w:rsid w:val="00DF703C"/>
    <w:rsid w:val="00E043A8"/>
    <w:rsid w:val="00E0489D"/>
    <w:rsid w:val="00E06C12"/>
    <w:rsid w:val="00E0773B"/>
    <w:rsid w:val="00E1292F"/>
    <w:rsid w:val="00E12C02"/>
    <w:rsid w:val="00E14448"/>
    <w:rsid w:val="00E15E82"/>
    <w:rsid w:val="00E2076F"/>
    <w:rsid w:val="00E221E0"/>
    <w:rsid w:val="00E256BD"/>
    <w:rsid w:val="00E2659E"/>
    <w:rsid w:val="00E30A43"/>
    <w:rsid w:val="00E32CF3"/>
    <w:rsid w:val="00E411FB"/>
    <w:rsid w:val="00E422AA"/>
    <w:rsid w:val="00E44C48"/>
    <w:rsid w:val="00E454BB"/>
    <w:rsid w:val="00E454CC"/>
    <w:rsid w:val="00E5156B"/>
    <w:rsid w:val="00E52AAB"/>
    <w:rsid w:val="00E5482F"/>
    <w:rsid w:val="00E6006C"/>
    <w:rsid w:val="00E61E73"/>
    <w:rsid w:val="00E6264F"/>
    <w:rsid w:val="00E7227D"/>
    <w:rsid w:val="00E72F5C"/>
    <w:rsid w:val="00E75DB4"/>
    <w:rsid w:val="00E75FAE"/>
    <w:rsid w:val="00E76417"/>
    <w:rsid w:val="00E764D0"/>
    <w:rsid w:val="00E76643"/>
    <w:rsid w:val="00E76887"/>
    <w:rsid w:val="00E9136E"/>
    <w:rsid w:val="00E91E99"/>
    <w:rsid w:val="00EA446F"/>
    <w:rsid w:val="00EB4309"/>
    <w:rsid w:val="00EB5067"/>
    <w:rsid w:val="00EB6562"/>
    <w:rsid w:val="00EB6DDE"/>
    <w:rsid w:val="00EC6C3D"/>
    <w:rsid w:val="00ED642B"/>
    <w:rsid w:val="00EE0949"/>
    <w:rsid w:val="00EE0B1A"/>
    <w:rsid w:val="00EE2708"/>
    <w:rsid w:val="00EE6EDA"/>
    <w:rsid w:val="00EF1A61"/>
    <w:rsid w:val="00F00424"/>
    <w:rsid w:val="00F02D5C"/>
    <w:rsid w:val="00F03484"/>
    <w:rsid w:val="00F1311F"/>
    <w:rsid w:val="00F14A5F"/>
    <w:rsid w:val="00F15683"/>
    <w:rsid w:val="00F15A2A"/>
    <w:rsid w:val="00F15F14"/>
    <w:rsid w:val="00F20AEA"/>
    <w:rsid w:val="00F22CB6"/>
    <w:rsid w:val="00F30539"/>
    <w:rsid w:val="00F40D5E"/>
    <w:rsid w:val="00F42954"/>
    <w:rsid w:val="00F429B9"/>
    <w:rsid w:val="00F43151"/>
    <w:rsid w:val="00F43B86"/>
    <w:rsid w:val="00F4414F"/>
    <w:rsid w:val="00F478C7"/>
    <w:rsid w:val="00F52D48"/>
    <w:rsid w:val="00F57DD3"/>
    <w:rsid w:val="00F6408D"/>
    <w:rsid w:val="00F64AA1"/>
    <w:rsid w:val="00F651EE"/>
    <w:rsid w:val="00F678ED"/>
    <w:rsid w:val="00F710AC"/>
    <w:rsid w:val="00F7278D"/>
    <w:rsid w:val="00F75643"/>
    <w:rsid w:val="00F75A72"/>
    <w:rsid w:val="00F81C45"/>
    <w:rsid w:val="00F82114"/>
    <w:rsid w:val="00F82825"/>
    <w:rsid w:val="00F85E01"/>
    <w:rsid w:val="00F905ED"/>
    <w:rsid w:val="00F91E22"/>
    <w:rsid w:val="00F93CD4"/>
    <w:rsid w:val="00FA69F7"/>
    <w:rsid w:val="00FA7E89"/>
    <w:rsid w:val="00FB1F54"/>
    <w:rsid w:val="00FB639F"/>
    <w:rsid w:val="00FB6857"/>
    <w:rsid w:val="00FB6C13"/>
    <w:rsid w:val="00FC0CD4"/>
    <w:rsid w:val="00FC2909"/>
    <w:rsid w:val="00FC3F62"/>
    <w:rsid w:val="00FC59BB"/>
    <w:rsid w:val="00FD20D4"/>
    <w:rsid w:val="00FD20DF"/>
    <w:rsid w:val="00FD41AD"/>
    <w:rsid w:val="00FE083B"/>
    <w:rsid w:val="00FE24C0"/>
    <w:rsid w:val="00FE50AB"/>
    <w:rsid w:val="00FE63A0"/>
    <w:rsid w:val="00FF1BAD"/>
    <w:rsid w:val="00FF1DB4"/>
    <w:rsid w:val="00FF7E8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A44BEFA"/>
  <w15:chartTrackingRefBased/>
  <w15:docId w15:val="{C0452B83-486D-4615-B8B4-FB32AC10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7847"/>
  </w:style>
  <w:style w:type="paragraph" w:styleId="Ttulo1">
    <w:name w:val="heading 1"/>
    <w:basedOn w:val="Normal"/>
    <w:next w:val="Normal"/>
    <w:link w:val="Ttulo1Char"/>
    <w:uiPriority w:val="9"/>
    <w:qFormat/>
    <w:rsid w:val="008A1B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impresso G&amp;P"/>
    <w:basedOn w:val="Normal"/>
    <w:link w:val="CabealhoChar"/>
    <w:unhideWhenUsed/>
    <w:rsid w:val="00866E53"/>
    <w:pPr>
      <w:tabs>
        <w:tab w:val="center" w:pos="4252"/>
        <w:tab w:val="right" w:pos="8504"/>
      </w:tabs>
      <w:spacing w:after="0" w:line="240" w:lineRule="auto"/>
    </w:pPr>
  </w:style>
  <w:style w:type="character" w:customStyle="1" w:styleId="CabealhoChar">
    <w:name w:val="Cabeçalho Char"/>
    <w:aliases w:val="impresso G&amp;P Char"/>
    <w:basedOn w:val="Fontepargpadro"/>
    <w:link w:val="Cabealho"/>
    <w:qFormat/>
    <w:rsid w:val="00866E53"/>
  </w:style>
  <w:style w:type="paragraph" w:styleId="Rodap">
    <w:name w:val="footer"/>
    <w:basedOn w:val="Normal"/>
    <w:link w:val="RodapChar"/>
    <w:uiPriority w:val="99"/>
    <w:unhideWhenUsed/>
    <w:rsid w:val="00866E53"/>
    <w:pPr>
      <w:tabs>
        <w:tab w:val="center" w:pos="4252"/>
        <w:tab w:val="right" w:pos="8504"/>
      </w:tabs>
      <w:spacing w:after="0" w:line="240" w:lineRule="auto"/>
    </w:pPr>
  </w:style>
  <w:style w:type="character" w:customStyle="1" w:styleId="RodapChar">
    <w:name w:val="Rodapé Char"/>
    <w:basedOn w:val="Fontepargpadro"/>
    <w:link w:val="Rodap"/>
    <w:uiPriority w:val="99"/>
    <w:rsid w:val="00866E53"/>
  </w:style>
  <w:style w:type="paragraph" w:customStyle="1" w:styleId="Contedodoquadro">
    <w:name w:val="Conteúdo do quadro"/>
    <w:basedOn w:val="Normal"/>
    <w:qFormat/>
    <w:rsid w:val="00866E53"/>
    <w:pPr>
      <w:suppressAutoHyphens/>
    </w:pPr>
    <w:rPr>
      <w:kern w:val="0"/>
      <w14:ligatures w14:val="none"/>
    </w:rPr>
  </w:style>
  <w:style w:type="character" w:styleId="TextodoEspaoReservado">
    <w:name w:val="Placeholder Text"/>
    <w:basedOn w:val="Fontepargpadro"/>
    <w:uiPriority w:val="99"/>
    <w:semiHidden/>
    <w:qFormat/>
    <w:rsid w:val="00866E53"/>
    <w:rPr>
      <w:color w:val="808080"/>
    </w:rPr>
  </w:style>
  <w:style w:type="table" w:styleId="Tabelacomgrade">
    <w:name w:val="Table Grid"/>
    <w:basedOn w:val="Tabelanormal"/>
    <w:uiPriority w:val="39"/>
    <w:rsid w:val="00B72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1703FC"/>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Segundo,Parágrafo da Lista11,Lista Itens,List Paragraph"/>
    <w:basedOn w:val="Normal"/>
    <w:link w:val="PargrafodaListaChar"/>
    <w:uiPriority w:val="34"/>
    <w:qFormat/>
    <w:rsid w:val="00E7227D"/>
    <w:pPr>
      <w:ind w:left="720"/>
      <w:contextualSpacing/>
    </w:pPr>
  </w:style>
  <w:style w:type="paragraph" w:customStyle="1" w:styleId="Nivel01">
    <w:name w:val="Nivel 01"/>
    <w:basedOn w:val="Ttulo1"/>
    <w:next w:val="Normal"/>
    <w:qFormat/>
    <w:rsid w:val="008A1B52"/>
    <w:pPr>
      <w:numPr>
        <w:numId w:val="1"/>
      </w:numPr>
      <w:tabs>
        <w:tab w:val="num" w:pos="360"/>
        <w:tab w:val="left" w:pos="567"/>
      </w:tabs>
      <w:spacing w:line="240" w:lineRule="auto"/>
      <w:ind w:left="0" w:firstLine="0"/>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8A1B52"/>
    <w:pPr>
      <w:numPr>
        <w:ilvl w:val="1"/>
        <w:numId w:val="1"/>
      </w:num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link w:val="Nivel3Char"/>
    <w:qFormat/>
    <w:rsid w:val="008A1B52"/>
    <w:pPr>
      <w:numPr>
        <w:ilvl w:val="2"/>
        <w:numId w:val="1"/>
      </w:numPr>
      <w:spacing w:before="120" w:after="120" w:line="276" w:lineRule="auto"/>
      <w:ind w:left="3198"/>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link w:val="Nivel4Char"/>
    <w:qFormat/>
    <w:rsid w:val="008A1B52"/>
    <w:pPr>
      <w:numPr>
        <w:ilvl w:val="3"/>
      </w:numPr>
      <w:tabs>
        <w:tab w:val="num" w:pos="360"/>
        <w:tab w:val="num" w:pos="1060"/>
      </w:tabs>
      <w:ind w:left="851" w:firstLine="0"/>
    </w:pPr>
    <w:rPr>
      <w:color w:val="auto"/>
    </w:rPr>
  </w:style>
  <w:style w:type="paragraph" w:customStyle="1" w:styleId="Nivel5">
    <w:name w:val="Nivel 5"/>
    <w:basedOn w:val="Nivel4"/>
    <w:qFormat/>
    <w:rsid w:val="008A1B52"/>
    <w:pPr>
      <w:numPr>
        <w:ilvl w:val="4"/>
      </w:numPr>
      <w:tabs>
        <w:tab w:val="num" w:pos="360"/>
        <w:tab w:val="num" w:pos="1060"/>
        <w:tab w:val="num" w:pos="1590"/>
      </w:tabs>
      <w:ind w:left="1276" w:firstLine="0"/>
    </w:pPr>
  </w:style>
  <w:style w:type="character" w:customStyle="1" w:styleId="Nivel3Char">
    <w:name w:val="Nivel 3 Char"/>
    <w:basedOn w:val="Fontepargpadro"/>
    <w:link w:val="Nivel3"/>
    <w:rsid w:val="008A1B52"/>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8A1B52"/>
    <w:rPr>
      <w:rFonts w:asciiTheme="majorHAnsi" w:eastAsiaTheme="majorEastAsia" w:hAnsiTheme="majorHAnsi" w:cstheme="majorBidi"/>
      <w:color w:val="2F5496" w:themeColor="accent1" w:themeShade="BF"/>
      <w:sz w:val="32"/>
      <w:szCs w:val="32"/>
    </w:rPr>
  </w:style>
  <w:style w:type="character" w:styleId="Refdecomentrio">
    <w:name w:val="annotation reference"/>
    <w:basedOn w:val="Fontepargpadro"/>
    <w:uiPriority w:val="99"/>
    <w:unhideWhenUsed/>
    <w:qFormat/>
    <w:rsid w:val="00506DCE"/>
    <w:rPr>
      <w:sz w:val="16"/>
      <w:szCs w:val="16"/>
    </w:rPr>
  </w:style>
  <w:style w:type="paragraph" w:styleId="Textodecomentrio">
    <w:name w:val="annotation text"/>
    <w:basedOn w:val="Normal"/>
    <w:link w:val="TextodecomentrioChar"/>
    <w:unhideWhenUsed/>
    <w:qFormat/>
    <w:rsid w:val="00506DC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06DCE"/>
    <w:rPr>
      <w:sz w:val="20"/>
      <w:szCs w:val="20"/>
    </w:rPr>
  </w:style>
  <w:style w:type="paragraph" w:styleId="Assuntodocomentrio">
    <w:name w:val="annotation subject"/>
    <w:basedOn w:val="Textodecomentrio"/>
    <w:next w:val="Textodecomentrio"/>
    <w:link w:val="AssuntodocomentrioChar"/>
    <w:uiPriority w:val="99"/>
    <w:semiHidden/>
    <w:unhideWhenUsed/>
    <w:rsid w:val="00506DCE"/>
    <w:rPr>
      <w:b/>
      <w:bCs/>
    </w:rPr>
  </w:style>
  <w:style w:type="character" w:customStyle="1" w:styleId="AssuntodocomentrioChar">
    <w:name w:val="Assunto do comentário Char"/>
    <w:basedOn w:val="TextodecomentrioChar"/>
    <w:link w:val="Assuntodocomentrio"/>
    <w:uiPriority w:val="99"/>
    <w:semiHidden/>
    <w:rsid w:val="00506DCE"/>
    <w:rPr>
      <w:b/>
      <w:bCs/>
      <w:sz w:val="20"/>
      <w:szCs w:val="20"/>
    </w:rPr>
  </w:style>
  <w:style w:type="paragraph" w:customStyle="1" w:styleId="Standard">
    <w:name w:val="Standard"/>
    <w:next w:val="Normal"/>
    <w:uiPriority w:val="99"/>
    <w:qFormat/>
    <w:rsid w:val="00E30A43"/>
    <w:pPr>
      <w:suppressAutoHyphens/>
      <w:spacing w:after="0" w:line="240" w:lineRule="auto"/>
    </w:pPr>
    <w:rPr>
      <w:rFonts w:ascii="Times New Roman" w:eastAsia="SimSun" w:hAnsi="Times New Roman" w:cs="Times New Roman"/>
      <w:sz w:val="20"/>
      <w:szCs w:val="20"/>
      <w:lang w:eastAsia="zh-CN"/>
      <w14:ligatures w14:val="none"/>
    </w:rPr>
  </w:style>
  <w:style w:type="character" w:customStyle="1" w:styleId="Nivel2Char">
    <w:name w:val="Nivel 2 Char"/>
    <w:basedOn w:val="Fontepargpadro"/>
    <w:link w:val="Nivel2"/>
    <w:locked/>
    <w:rsid w:val="00E30A43"/>
    <w:rPr>
      <w:rFonts w:ascii="Arial" w:eastAsiaTheme="minorEastAsia" w:hAnsi="Arial" w:cs="Arial"/>
      <w:color w:val="000000"/>
      <w:kern w:val="0"/>
      <w:sz w:val="20"/>
      <w:szCs w:val="20"/>
      <w:lang w:eastAsia="pt-BR"/>
      <w14:ligatures w14:val="none"/>
    </w:rPr>
  </w:style>
  <w:style w:type="character" w:styleId="Hyperlink">
    <w:name w:val="Hyperlink"/>
    <w:basedOn w:val="Fontepargpadro"/>
    <w:uiPriority w:val="99"/>
    <w:unhideWhenUsed/>
    <w:rsid w:val="00F02D5C"/>
    <w:rPr>
      <w:color w:val="0563C1" w:themeColor="hyperlink"/>
      <w:u w:val="single"/>
    </w:rPr>
  </w:style>
  <w:style w:type="character" w:styleId="MenoPendente">
    <w:name w:val="Unresolved Mention"/>
    <w:basedOn w:val="Fontepargpadro"/>
    <w:uiPriority w:val="99"/>
    <w:semiHidden/>
    <w:unhideWhenUsed/>
    <w:rsid w:val="00F02D5C"/>
    <w:rPr>
      <w:color w:val="605E5C"/>
      <w:shd w:val="clear" w:color="auto" w:fill="E1DFDD"/>
    </w:rPr>
  </w:style>
  <w:style w:type="character" w:customStyle="1" w:styleId="Nivel4Char">
    <w:name w:val="Nivel 4 Char"/>
    <w:basedOn w:val="Fontepargpadro"/>
    <w:link w:val="Nivel4"/>
    <w:rsid w:val="006C571E"/>
    <w:rPr>
      <w:rFonts w:ascii="Arial" w:eastAsiaTheme="minorEastAsia" w:hAnsi="Arial" w:cs="Arial"/>
      <w:kern w:val="0"/>
      <w:sz w:val="20"/>
      <w:szCs w:val="20"/>
      <w:lang w:eastAsia="pt-BR"/>
      <w14:ligatures w14:val="none"/>
    </w:rPr>
  </w:style>
  <w:style w:type="paragraph" w:styleId="NormalWeb">
    <w:name w:val="Normal (Web)"/>
    <w:basedOn w:val="Normal"/>
    <w:uiPriority w:val="99"/>
    <w:semiHidden/>
    <w:unhideWhenUsed/>
    <w:rsid w:val="004E7CE7"/>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Textodebalo">
    <w:name w:val="Balloon Text"/>
    <w:basedOn w:val="Normal"/>
    <w:link w:val="TextodebaloChar"/>
    <w:uiPriority w:val="99"/>
    <w:semiHidden/>
    <w:unhideWhenUsed/>
    <w:rsid w:val="008F5DC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F5DC3"/>
    <w:rPr>
      <w:rFonts w:ascii="Segoe UI" w:hAnsi="Segoe UI" w:cs="Segoe UI"/>
      <w:sz w:val="18"/>
      <w:szCs w:val="18"/>
    </w:rPr>
  </w:style>
  <w:style w:type="character" w:customStyle="1" w:styleId="Internetlink">
    <w:name w:val="Internet link"/>
    <w:qFormat/>
    <w:rsid w:val="00C33504"/>
    <w:rPr>
      <w:color w:val="6B9F25"/>
      <w:u w:val="single"/>
    </w:rPr>
  </w:style>
  <w:style w:type="character" w:customStyle="1" w:styleId="PargrafodaListaChar">
    <w:name w:val="Parágrafo da Lista Char"/>
    <w:aliases w:val="Segundo Char,Parágrafo da Lista11 Char,Lista Itens Char,List Paragraph Char"/>
    <w:link w:val="PargrafodaLista"/>
    <w:uiPriority w:val="34"/>
    <w:qFormat/>
    <w:rsid w:val="008F3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469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nc.org.b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org.b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2958119-f45f-42e1-9e22-d6579954d4f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0AAF38FF853FC54D9EE39029FC8755C9" ma:contentTypeVersion="14" ma:contentTypeDescription="Crie um novo documento." ma:contentTypeScope="" ma:versionID="c03e9643d6322bd2c6fe5c9bc6bb1d7a">
  <xsd:schema xmlns:xsd="http://www.w3.org/2001/XMLSchema" xmlns:xs="http://www.w3.org/2001/XMLSchema" xmlns:p="http://schemas.microsoft.com/office/2006/metadata/properties" xmlns:ns3="bb537191-5cb0-43c8-bf38-8b1c10268a99" xmlns:ns4="e2958119-f45f-42e1-9e22-d6579954d4f9" targetNamespace="http://schemas.microsoft.com/office/2006/metadata/properties" ma:root="true" ma:fieldsID="a0f0b8051e679dbf4d9c9e58c2215d0e" ns3:_="" ns4:_="">
    <xsd:import namespace="bb537191-5cb0-43c8-bf38-8b1c10268a99"/>
    <xsd:import namespace="e2958119-f45f-42e1-9e22-d6579954d4f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_activity" minOccurs="0"/>
                <xsd:element ref="ns4:MediaServiceObjectDetectorVersion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537191-5cb0-43c8-bf38-8b1c10268a99"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958119-f45f-42e1-9e22-d6579954d4f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66A0C-AC70-4D82-BF63-0C1C1D428A05}">
  <ds:schemaRefs>
    <ds:schemaRef ds:uri="http://schemas.microsoft.com/office/2006/metadata/properties"/>
    <ds:schemaRef ds:uri="http://schemas.microsoft.com/office/infopath/2007/PartnerControls"/>
    <ds:schemaRef ds:uri="e2958119-f45f-42e1-9e22-d6579954d4f9"/>
  </ds:schemaRefs>
</ds:datastoreItem>
</file>

<file path=customXml/itemProps2.xml><?xml version="1.0" encoding="utf-8"?>
<ds:datastoreItem xmlns:ds="http://schemas.openxmlformats.org/officeDocument/2006/customXml" ds:itemID="{C0941E01-B6A0-4647-A9A9-3AB8C7BD0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537191-5cb0-43c8-bf38-8b1c10268a99"/>
    <ds:schemaRef ds:uri="e2958119-f45f-42e1-9e22-d6579954d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4B02A-CDDF-4202-A6CD-C922DBA560DB}">
  <ds:schemaRefs>
    <ds:schemaRef ds:uri="http://schemas.microsoft.com/sharepoint/v3/contenttype/forms"/>
  </ds:schemaRefs>
</ds:datastoreItem>
</file>

<file path=customXml/itemProps4.xml><?xml version="1.0" encoding="utf-8"?>
<ds:datastoreItem xmlns:ds="http://schemas.openxmlformats.org/officeDocument/2006/customXml" ds:itemID="{63CD6FE5-9C2B-4890-96FC-FF995E90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9</Pages>
  <Words>4922</Words>
  <Characters>26583</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Ambrósio</dc:creator>
  <cp:keywords/>
  <dc:description/>
  <cp:lastModifiedBy>Rafaela Liberato Stenico</cp:lastModifiedBy>
  <cp:revision>109</cp:revision>
  <cp:lastPrinted>2023-11-09T15:50:00Z</cp:lastPrinted>
  <dcterms:created xsi:type="dcterms:W3CDTF">2023-11-29T14:38:00Z</dcterms:created>
  <dcterms:modified xsi:type="dcterms:W3CDTF">2025-11-14T13:05:00Z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0x0101000AAF38FF853FC54D9EE39029FC8755C9</vt:lpwstr>
  </property>
</Properties>
</file>